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4B2" w:rsidRDefault="005C34B2">
      <w:pPr>
        <w:jc w:val="both"/>
        <w:rPr>
          <w:b/>
        </w:rPr>
      </w:pPr>
      <w:r>
        <w:rPr>
          <w:b/>
        </w:rPr>
        <w:t>PROVINCE DE QUÉBEC</w:t>
      </w:r>
    </w:p>
    <w:p w:rsidR="005C34B2" w:rsidRDefault="005C34B2">
      <w:pPr>
        <w:jc w:val="both"/>
        <w:rPr>
          <w:b/>
        </w:rPr>
      </w:pPr>
      <w:r>
        <w:rPr>
          <w:b/>
        </w:rPr>
        <w:t>COMMISSION SCOLAIRE HARRICANA</w:t>
      </w:r>
    </w:p>
    <w:p w:rsidR="005C34B2" w:rsidRDefault="005C34B2">
      <w:pPr>
        <w:jc w:val="both"/>
        <w:rPr>
          <w:b/>
        </w:rPr>
      </w:pPr>
      <w:r>
        <w:rPr>
          <w:b/>
        </w:rPr>
        <w:t>CONSEIL D’ÉTABLISSEMENT</w:t>
      </w:r>
    </w:p>
    <w:p w:rsidR="005C34B2" w:rsidRDefault="005C34B2">
      <w:pPr>
        <w:jc w:val="both"/>
        <w:rPr>
          <w:b/>
        </w:rPr>
      </w:pPr>
      <w:r>
        <w:rPr>
          <w:b/>
        </w:rPr>
        <w:t>ÉCOLE NOTRE-DAME DU SACRÉ-CŒUR</w:t>
      </w:r>
    </w:p>
    <w:p w:rsidR="005C34B2" w:rsidRDefault="005C34B2">
      <w:pPr>
        <w:jc w:val="both"/>
        <w:rPr>
          <w:b/>
        </w:rPr>
      </w:pPr>
    </w:p>
    <w:p w:rsidR="005C34B2" w:rsidRDefault="005C34B2">
      <w:pPr>
        <w:jc w:val="both"/>
        <w:rPr>
          <w:b/>
        </w:rPr>
      </w:pPr>
    </w:p>
    <w:p w:rsidR="005C34B2" w:rsidRDefault="005C34B2">
      <w:pPr>
        <w:jc w:val="both"/>
      </w:pPr>
      <w:r>
        <w:t xml:space="preserve">Procès-verbal de l’assemblée </w:t>
      </w:r>
      <w:r w:rsidR="00B77E41">
        <w:t>générale</w:t>
      </w:r>
      <w:r>
        <w:t xml:space="preserve"> du conseil d’établissement de l’école Notre-Dame du Sacré-Cœur de Barraute, tenue le </w:t>
      </w:r>
      <w:r w:rsidR="00773429">
        <w:t>7 novembre</w:t>
      </w:r>
      <w:r w:rsidR="00710E01">
        <w:t xml:space="preserve"> 2017</w:t>
      </w:r>
      <w:r w:rsidR="00C64FE0">
        <w:t>, à 19</w:t>
      </w:r>
      <w:r w:rsidR="00F21264">
        <w:t xml:space="preserve"> </w:t>
      </w:r>
      <w:r w:rsidR="00C865B4">
        <w:t>h.</w:t>
      </w:r>
    </w:p>
    <w:p w:rsidR="005C34B2" w:rsidRDefault="005C34B2">
      <w:pPr>
        <w:jc w:val="both"/>
      </w:pPr>
    </w:p>
    <w:p w:rsidR="002026A6" w:rsidRPr="00E55ACE" w:rsidRDefault="00710E01" w:rsidP="00C64FE0">
      <w:pPr>
        <w:jc w:val="both"/>
        <w:rPr>
          <w:b/>
        </w:rPr>
      </w:pPr>
      <w:r w:rsidRPr="00E55ACE">
        <w:rPr>
          <w:b/>
        </w:rPr>
        <w:t>Présences</w:t>
      </w:r>
      <w:r w:rsidR="005C34B2" w:rsidRPr="00E55ACE">
        <w:rPr>
          <w:b/>
        </w:rPr>
        <w:t>:</w:t>
      </w:r>
      <w:r w:rsidR="005C34B2" w:rsidRPr="00E55ACE">
        <w:rPr>
          <w:b/>
        </w:rPr>
        <w:tab/>
      </w:r>
    </w:p>
    <w:p w:rsidR="00AE788E" w:rsidRDefault="00227325" w:rsidP="00AE788E">
      <w:pPr>
        <w:jc w:val="both"/>
      </w:pPr>
      <w:r>
        <w:t xml:space="preserve">Mesdames </w:t>
      </w:r>
      <w:r w:rsidR="00773429">
        <w:t xml:space="preserve">Cathy Briand, Marie-Claude Tardif, Karoline Alain, Caroline Pelchat, </w:t>
      </w:r>
      <w:r>
        <w:t>M</w:t>
      </w:r>
      <w:r w:rsidR="00393345">
        <w:t>élanie Fiset, Véronique Roy, Rachel Champagne</w:t>
      </w:r>
      <w:r>
        <w:t>.</w:t>
      </w:r>
    </w:p>
    <w:p w:rsidR="00F31319" w:rsidRDefault="00F31319" w:rsidP="00AE788E">
      <w:pPr>
        <w:jc w:val="both"/>
      </w:pPr>
      <w:r>
        <w:t>M</w:t>
      </w:r>
      <w:r w:rsidR="00393345">
        <w:t>adame</w:t>
      </w:r>
      <w:r>
        <w:t xml:space="preserve"> Nancy L</w:t>
      </w:r>
      <w:r w:rsidR="00393345">
        <w:t>étourneau, directrice</w:t>
      </w:r>
      <w:r>
        <w:t>.</w:t>
      </w:r>
    </w:p>
    <w:p w:rsidR="00357707" w:rsidRDefault="00357707" w:rsidP="00E55ACE">
      <w:pPr>
        <w:jc w:val="both"/>
      </w:pPr>
    </w:p>
    <w:p w:rsidR="00DF15F1" w:rsidRPr="00E55ACE" w:rsidRDefault="00710E01" w:rsidP="00C64FE0">
      <w:pPr>
        <w:jc w:val="both"/>
        <w:rPr>
          <w:b/>
          <w:strike/>
        </w:rPr>
      </w:pPr>
      <w:r w:rsidRPr="00E55ACE">
        <w:rPr>
          <w:b/>
        </w:rPr>
        <w:t>Absences</w:t>
      </w:r>
      <w:r w:rsidR="00773429">
        <w:rPr>
          <w:b/>
        </w:rPr>
        <w:t> :</w:t>
      </w:r>
      <w:r w:rsidR="00357707" w:rsidRPr="00E55ACE">
        <w:rPr>
          <w:b/>
        </w:rPr>
        <w:tab/>
      </w:r>
    </w:p>
    <w:p w:rsidR="005C34B2" w:rsidRDefault="00393345">
      <w:pPr>
        <w:jc w:val="both"/>
      </w:pPr>
      <w:r>
        <w:t>Mesdames Kathy Lévesque, Annick Brassard</w:t>
      </w:r>
    </w:p>
    <w:p w:rsidR="00962553" w:rsidRDefault="00962553">
      <w:pPr>
        <w:jc w:val="both"/>
      </w:pPr>
    </w:p>
    <w:p w:rsidR="005C34B2" w:rsidRDefault="005C34B2">
      <w:pPr>
        <w:jc w:val="both"/>
        <w:rPr>
          <w:b/>
          <w:u w:val="single"/>
        </w:rPr>
      </w:pPr>
      <w:r>
        <w:rPr>
          <w:b/>
          <w:u w:val="single"/>
        </w:rPr>
        <w:t>Présences et vérification du quorum</w:t>
      </w:r>
    </w:p>
    <w:p w:rsidR="005C34B2" w:rsidRDefault="005C34B2">
      <w:pPr>
        <w:jc w:val="both"/>
      </w:pPr>
    </w:p>
    <w:p w:rsidR="008C4DE5" w:rsidRDefault="00F31319">
      <w:pPr>
        <w:jc w:val="both"/>
      </w:pPr>
      <w:r>
        <w:t>Nancy Létourneau</w:t>
      </w:r>
      <w:r w:rsidR="001A023F">
        <w:t xml:space="preserve"> </w:t>
      </w:r>
      <w:r w:rsidR="005C34B2">
        <w:t xml:space="preserve">souhaite la bienvenue à </w:t>
      </w:r>
      <w:r w:rsidR="00393345">
        <w:t>toutes les personnes présentes, constate qu’il y a quorum et déclare l’assemblée ouverte.</w:t>
      </w:r>
    </w:p>
    <w:p w:rsidR="005C34B2" w:rsidRDefault="005C34B2">
      <w:pPr>
        <w:jc w:val="both"/>
      </w:pPr>
    </w:p>
    <w:p w:rsidR="005C34B2" w:rsidRDefault="005C34B2">
      <w:pPr>
        <w:jc w:val="both"/>
        <w:rPr>
          <w:b/>
          <w:u w:val="single"/>
        </w:rPr>
      </w:pPr>
      <w:r>
        <w:rPr>
          <w:b/>
          <w:i/>
          <w:u w:val="single"/>
        </w:rPr>
        <w:t>CE-</w:t>
      </w:r>
      <w:r w:rsidR="00014518">
        <w:rPr>
          <w:b/>
          <w:i/>
          <w:u w:val="single"/>
        </w:rPr>
        <w:t>21</w:t>
      </w:r>
      <w:r w:rsidR="00E20F5C">
        <w:rPr>
          <w:b/>
          <w:i/>
          <w:u w:val="single"/>
        </w:rPr>
        <w:t>-201</w:t>
      </w:r>
      <w:r w:rsidR="00710E01">
        <w:rPr>
          <w:b/>
          <w:i/>
          <w:u w:val="single"/>
        </w:rPr>
        <w:t>7</w:t>
      </w:r>
      <w:r>
        <w:rPr>
          <w:b/>
          <w:i/>
        </w:rPr>
        <w:tab/>
      </w:r>
      <w:r>
        <w:rPr>
          <w:b/>
          <w:i/>
          <w:u w:val="single"/>
        </w:rPr>
        <w:t>Adoption de l’ordre du jour</w:t>
      </w:r>
    </w:p>
    <w:p w:rsidR="00176CD1" w:rsidRDefault="00F31319" w:rsidP="00014518">
      <w:pPr>
        <w:ind w:left="1416"/>
        <w:jc w:val="both"/>
      </w:pPr>
      <w:r>
        <w:t xml:space="preserve">Nancy Létourneau </w:t>
      </w:r>
      <w:r w:rsidR="005C34B2">
        <w:t>nous fait part de l’ordre du jour. Ce dernier est adopté sur proposition de</w:t>
      </w:r>
      <w:r>
        <w:t xml:space="preserve"> </w:t>
      </w:r>
      <w:r w:rsidR="00014518">
        <w:t>Rachel Champagne</w:t>
      </w:r>
      <w:r>
        <w:t>.</w:t>
      </w:r>
    </w:p>
    <w:p w:rsidR="008C4DE5" w:rsidRDefault="008C4DE5" w:rsidP="008C4DE5">
      <w:pPr>
        <w:rPr>
          <w:b/>
          <w:i/>
        </w:rPr>
      </w:pPr>
    </w:p>
    <w:p w:rsidR="009E14BA" w:rsidRPr="00146F5E" w:rsidRDefault="005C34B2" w:rsidP="00146F5E">
      <w:pPr>
        <w:jc w:val="right"/>
        <w:rPr>
          <w:b/>
          <w:i/>
        </w:rPr>
      </w:pPr>
      <w:r>
        <w:rPr>
          <w:b/>
          <w:i/>
        </w:rPr>
        <w:t>ADOPTÉ</w:t>
      </w:r>
    </w:p>
    <w:p w:rsidR="00AE788E" w:rsidRDefault="00AE788E" w:rsidP="009E14BA">
      <w:pPr>
        <w:rPr>
          <w:b/>
          <w:i/>
        </w:rPr>
      </w:pPr>
    </w:p>
    <w:p w:rsidR="001A023F" w:rsidRDefault="001A023F" w:rsidP="009E14BA">
      <w:pPr>
        <w:rPr>
          <w:b/>
          <w:i/>
        </w:rPr>
      </w:pPr>
    </w:p>
    <w:p w:rsidR="00146F5E" w:rsidRDefault="00146F5E" w:rsidP="00146F5E">
      <w:pPr>
        <w:jc w:val="right"/>
        <w:rPr>
          <w:b/>
          <w:i/>
        </w:rPr>
      </w:pPr>
    </w:p>
    <w:p w:rsidR="00146F5E" w:rsidRDefault="00146F5E" w:rsidP="00146F5E">
      <w:pPr>
        <w:ind w:left="1416"/>
        <w:jc w:val="both"/>
        <w:rPr>
          <w:b/>
        </w:rPr>
      </w:pPr>
    </w:p>
    <w:p w:rsidR="00D223D1" w:rsidRDefault="00D223D1" w:rsidP="00146F5E">
      <w:pPr>
        <w:ind w:left="1416"/>
        <w:jc w:val="both"/>
        <w:rPr>
          <w:b/>
        </w:rPr>
      </w:pPr>
    </w:p>
    <w:p w:rsidR="00C91561" w:rsidRDefault="001A023F" w:rsidP="00C91561">
      <w:pPr>
        <w:jc w:val="both"/>
        <w:rPr>
          <w:b/>
          <w:i/>
          <w:u w:val="single"/>
        </w:rPr>
      </w:pPr>
      <w:r>
        <w:rPr>
          <w:b/>
          <w:i/>
          <w:u w:val="single"/>
        </w:rPr>
        <w:t>CE-</w:t>
      </w:r>
      <w:r w:rsidR="00014518">
        <w:rPr>
          <w:b/>
          <w:i/>
          <w:u w:val="single"/>
        </w:rPr>
        <w:t>22</w:t>
      </w:r>
      <w:r w:rsidR="00C91561">
        <w:rPr>
          <w:b/>
          <w:i/>
          <w:u w:val="single"/>
        </w:rPr>
        <w:t>-201</w:t>
      </w:r>
      <w:r w:rsidR="00710E01">
        <w:rPr>
          <w:b/>
          <w:i/>
          <w:u w:val="single"/>
        </w:rPr>
        <w:t>7</w:t>
      </w:r>
      <w:r w:rsidR="00C91561">
        <w:rPr>
          <w:b/>
          <w:i/>
        </w:rPr>
        <w:tab/>
      </w:r>
      <w:r w:rsidR="00146F5E">
        <w:rPr>
          <w:b/>
          <w:i/>
          <w:u w:val="single"/>
        </w:rPr>
        <w:t xml:space="preserve">Adoption du </w:t>
      </w:r>
      <w:r w:rsidR="00014518">
        <w:rPr>
          <w:b/>
          <w:i/>
          <w:u w:val="single"/>
        </w:rPr>
        <w:t>procès-verbal du 5 juin 2017</w:t>
      </w:r>
    </w:p>
    <w:p w:rsidR="00014518" w:rsidRDefault="00014518" w:rsidP="00014518">
      <w:pPr>
        <w:ind w:left="1416"/>
        <w:jc w:val="both"/>
      </w:pPr>
      <w:r>
        <w:t>Chacun des membres a reçu le procès-verbal et en a pris connaissance. Ce dernier est adopté sur proposition de Marie-Claude Tardif.</w:t>
      </w:r>
    </w:p>
    <w:p w:rsidR="00014518" w:rsidRDefault="00014518" w:rsidP="00014518">
      <w:pPr>
        <w:ind w:left="1416"/>
        <w:jc w:val="both"/>
        <w:rPr>
          <w:b/>
          <w:i/>
          <w:u w:val="single"/>
        </w:rPr>
      </w:pPr>
    </w:p>
    <w:p w:rsidR="000B1F68" w:rsidRPr="00F108BA" w:rsidRDefault="000B1F68" w:rsidP="000B1F68">
      <w:pPr>
        <w:jc w:val="right"/>
        <w:rPr>
          <w:b/>
          <w:i/>
        </w:rPr>
      </w:pPr>
      <w:r>
        <w:rPr>
          <w:b/>
          <w:i/>
        </w:rPr>
        <w:t>ADOPTÉ</w:t>
      </w:r>
    </w:p>
    <w:p w:rsidR="00F472E4" w:rsidRDefault="00F472E4" w:rsidP="00C91561">
      <w:pPr>
        <w:jc w:val="both"/>
      </w:pPr>
    </w:p>
    <w:p w:rsidR="00014518" w:rsidRDefault="00014518" w:rsidP="00014518">
      <w:pPr>
        <w:jc w:val="both"/>
        <w:rPr>
          <w:b/>
          <w:i/>
          <w:u w:val="single"/>
        </w:rPr>
      </w:pPr>
      <w:r>
        <w:rPr>
          <w:b/>
          <w:i/>
          <w:u w:val="single"/>
        </w:rPr>
        <w:t>CE-23-2017</w:t>
      </w:r>
      <w:r>
        <w:rPr>
          <w:b/>
          <w:i/>
        </w:rPr>
        <w:tab/>
      </w:r>
      <w:r>
        <w:rPr>
          <w:b/>
          <w:i/>
          <w:u w:val="single"/>
        </w:rPr>
        <w:t>Adoption des règles de régie interne</w:t>
      </w:r>
    </w:p>
    <w:p w:rsidR="00014518" w:rsidRDefault="00014518" w:rsidP="00014518">
      <w:pPr>
        <w:ind w:left="708" w:firstLine="708"/>
        <w:jc w:val="both"/>
      </w:pPr>
      <w:r>
        <w:t>Les règles de régie interne sont adoptées sur proposition de Kathy Briand.</w:t>
      </w:r>
    </w:p>
    <w:p w:rsidR="00014518" w:rsidRDefault="00014518" w:rsidP="00014518">
      <w:pPr>
        <w:ind w:left="1416"/>
        <w:jc w:val="both"/>
        <w:rPr>
          <w:b/>
          <w:i/>
          <w:u w:val="single"/>
        </w:rPr>
      </w:pPr>
    </w:p>
    <w:p w:rsidR="00014518" w:rsidRPr="00F108BA" w:rsidRDefault="00014518" w:rsidP="00014518">
      <w:pPr>
        <w:jc w:val="right"/>
        <w:rPr>
          <w:b/>
          <w:i/>
        </w:rPr>
      </w:pPr>
      <w:r>
        <w:rPr>
          <w:b/>
          <w:i/>
        </w:rPr>
        <w:t>ADOPTÉ</w:t>
      </w:r>
    </w:p>
    <w:p w:rsidR="00014518" w:rsidRDefault="00014518" w:rsidP="00014518">
      <w:pPr>
        <w:ind w:left="708" w:firstLine="708"/>
        <w:jc w:val="both"/>
      </w:pPr>
    </w:p>
    <w:p w:rsidR="00014518" w:rsidRDefault="00014518" w:rsidP="00014518">
      <w:pPr>
        <w:jc w:val="both"/>
        <w:rPr>
          <w:b/>
          <w:i/>
          <w:u w:val="single"/>
        </w:rPr>
      </w:pPr>
      <w:r>
        <w:rPr>
          <w:b/>
          <w:i/>
          <w:u w:val="single"/>
        </w:rPr>
        <w:t>CE-24-2017</w:t>
      </w:r>
      <w:r>
        <w:rPr>
          <w:b/>
          <w:i/>
        </w:rPr>
        <w:tab/>
      </w:r>
      <w:r>
        <w:rPr>
          <w:b/>
          <w:i/>
          <w:u w:val="single"/>
        </w:rPr>
        <w:t>Adoption du budget du CÉ</w:t>
      </w:r>
    </w:p>
    <w:p w:rsidR="00014518" w:rsidRDefault="00014518" w:rsidP="002E04B2">
      <w:pPr>
        <w:ind w:left="1416"/>
        <w:jc w:val="both"/>
      </w:pPr>
      <w:r>
        <w:t>Un budget de 500 $ est accordé pour les frais de garde</w:t>
      </w:r>
      <w:r w:rsidR="002E04B2">
        <w:t>, les frais de déplacement et les repas. Ce dernier est adopté par Karoline Alain.</w:t>
      </w:r>
    </w:p>
    <w:p w:rsidR="002E04B2" w:rsidRDefault="002E04B2" w:rsidP="002E04B2">
      <w:pPr>
        <w:ind w:left="1416"/>
        <w:jc w:val="both"/>
        <w:rPr>
          <w:b/>
          <w:i/>
          <w:u w:val="single"/>
        </w:rPr>
      </w:pPr>
    </w:p>
    <w:p w:rsidR="002E04B2" w:rsidRPr="00F108BA" w:rsidRDefault="002E04B2" w:rsidP="002E04B2">
      <w:pPr>
        <w:jc w:val="right"/>
        <w:rPr>
          <w:b/>
          <w:i/>
        </w:rPr>
      </w:pPr>
      <w:r>
        <w:rPr>
          <w:b/>
          <w:i/>
        </w:rPr>
        <w:t>ADOPTÉ</w:t>
      </w:r>
    </w:p>
    <w:p w:rsidR="002E04B2" w:rsidRDefault="002E04B2" w:rsidP="002E04B2">
      <w:pPr>
        <w:jc w:val="both"/>
        <w:rPr>
          <w:b/>
          <w:i/>
          <w:u w:val="single"/>
        </w:rPr>
      </w:pPr>
      <w:r>
        <w:rPr>
          <w:b/>
          <w:i/>
          <w:u w:val="single"/>
        </w:rPr>
        <w:lastRenderedPageBreak/>
        <w:t>CE-25-2017</w:t>
      </w:r>
      <w:r>
        <w:rPr>
          <w:b/>
          <w:i/>
        </w:rPr>
        <w:tab/>
      </w:r>
      <w:r>
        <w:rPr>
          <w:b/>
          <w:i/>
          <w:u w:val="single"/>
        </w:rPr>
        <w:t>Adoption du calendrier de travail du conseil</w:t>
      </w:r>
    </w:p>
    <w:p w:rsidR="002E04B2" w:rsidRDefault="002E04B2" w:rsidP="002E04B2">
      <w:pPr>
        <w:ind w:left="1416"/>
        <w:jc w:val="both"/>
      </w:pPr>
      <w:r>
        <w:t>Le calendrier de travail est adopté sur proposition de Cathy Briand</w:t>
      </w:r>
    </w:p>
    <w:p w:rsidR="002E04B2" w:rsidRDefault="002E04B2" w:rsidP="002E04B2">
      <w:pPr>
        <w:ind w:left="1416"/>
        <w:jc w:val="both"/>
        <w:rPr>
          <w:b/>
          <w:i/>
          <w:u w:val="single"/>
        </w:rPr>
      </w:pPr>
    </w:p>
    <w:p w:rsidR="002E04B2" w:rsidRPr="00F108BA" w:rsidRDefault="002E04B2" w:rsidP="002E04B2">
      <w:pPr>
        <w:jc w:val="right"/>
        <w:rPr>
          <w:b/>
          <w:i/>
        </w:rPr>
      </w:pPr>
      <w:r>
        <w:rPr>
          <w:b/>
          <w:i/>
        </w:rPr>
        <w:t>ADOPTÉ</w:t>
      </w:r>
    </w:p>
    <w:p w:rsidR="002E04B2" w:rsidRDefault="002E04B2" w:rsidP="002E04B2">
      <w:pPr>
        <w:ind w:left="1416"/>
        <w:jc w:val="both"/>
      </w:pPr>
    </w:p>
    <w:p w:rsidR="002E04B2" w:rsidRDefault="002E04B2" w:rsidP="002E04B2">
      <w:pPr>
        <w:jc w:val="both"/>
        <w:rPr>
          <w:b/>
          <w:i/>
          <w:u w:val="single"/>
        </w:rPr>
      </w:pPr>
      <w:r>
        <w:rPr>
          <w:b/>
          <w:i/>
          <w:u w:val="single"/>
        </w:rPr>
        <w:t>CE-26-2017</w:t>
      </w:r>
      <w:r>
        <w:rPr>
          <w:b/>
          <w:i/>
        </w:rPr>
        <w:tab/>
      </w:r>
      <w:r>
        <w:rPr>
          <w:b/>
          <w:i/>
          <w:u w:val="single"/>
        </w:rPr>
        <w:t>Adoption de l’état des résultats juin 2016-2017</w:t>
      </w:r>
    </w:p>
    <w:p w:rsidR="00014518" w:rsidRDefault="002E04B2" w:rsidP="002E04B2">
      <w:pPr>
        <w:ind w:left="708" w:firstLine="708"/>
        <w:jc w:val="both"/>
      </w:pPr>
      <w:r>
        <w:t>Le budget est adopté sur proposition de Mélanie Fiset.</w:t>
      </w:r>
    </w:p>
    <w:p w:rsidR="002E04B2" w:rsidRDefault="002E04B2" w:rsidP="002E04B2">
      <w:pPr>
        <w:ind w:left="1416"/>
        <w:jc w:val="both"/>
        <w:rPr>
          <w:b/>
          <w:i/>
          <w:u w:val="single"/>
        </w:rPr>
      </w:pPr>
    </w:p>
    <w:p w:rsidR="002E04B2" w:rsidRPr="00F108BA" w:rsidRDefault="002E04B2" w:rsidP="002E04B2">
      <w:pPr>
        <w:jc w:val="right"/>
        <w:rPr>
          <w:b/>
          <w:i/>
        </w:rPr>
      </w:pPr>
      <w:r>
        <w:rPr>
          <w:b/>
          <w:i/>
        </w:rPr>
        <w:t>ADOPTÉ</w:t>
      </w:r>
    </w:p>
    <w:p w:rsidR="002E04B2" w:rsidRDefault="002E04B2" w:rsidP="002E04B2">
      <w:pPr>
        <w:ind w:left="708" w:firstLine="708"/>
        <w:jc w:val="both"/>
        <w:rPr>
          <w:b/>
          <w:i/>
          <w:u w:val="single"/>
        </w:rPr>
      </w:pPr>
    </w:p>
    <w:p w:rsidR="002E04B2" w:rsidRDefault="002E04B2" w:rsidP="002E04B2">
      <w:pPr>
        <w:jc w:val="both"/>
        <w:rPr>
          <w:b/>
          <w:i/>
          <w:u w:val="single"/>
        </w:rPr>
      </w:pPr>
      <w:r>
        <w:rPr>
          <w:b/>
          <w:i/>
          <w:u w:val="single"/>
        </w:rPr>
        <w:t>CE-27-2017</w:t>
      </w:r>
      <w:r>
        <w:rPr>
          <w:b/>
          <w:i/>
        </w:rPr>
        <w:tab/>
      </w:r>
      <w:r>
        <w:rPr>
          <w:b/>
          <w:i/>
          <w:u w:val="single"/>
        </w:rPr>
        <w:t xml:space="preserve">Adoption </w:t>
      </w:r>
      <w:r w:rsidR="00B97B30">
        <w:rPr>
          <w:b/>
          <w:i/>
          <w:u w:val="single"/>
        </w:rPr>
        <w:t>de l’état des résultats juin 2016-2017 Service de garde</w:t>
      </w:r>
    </w:p>
    <w:p w:rsidR="002E04B2" w:rsidRDefault="002E04B2" w:rsidP="00B97B30">
      <w:pPr>
        <w:ind w:left="708" w:firstLine="708"/>
        <w:jc w:val="both"/>
      </w:pPr>
      <w:r>
        <w:t>Le budget</w:t>
      </w:r>
      <w:r w:rsidR="00B97B30">
        <w:t xml:space="preserve"> est adopté sur proposition de Caroline Pelchat.</w:t>
      </w:r>
    </w:p>
    <w:p w:rsidR="00B97B30" w:rsidRDefault="00B97B30" w:rsidP="00B97B30">
      <w:pPr>
        <w:ind w:left="1416"/>
        <w:jc w:val="both"/>
        <w:rPr>
          <w:b/>
          <w:i/>
          <w:u w:val="single"/>
        </w:rPr>
      </w:pPr>
    </w:p>
    <w:p w:rsidR="00B97B30" w:rsidRPr="00F108BA" w:rsidRDefault="00B97B30" w:rsidP="00B97B30">
      <w:pPr>
        <w:jc w:val="right"/>
        <w:rPr>
          <w:b/>
          <w:i/>
        </w:rPr>
      </w:pPr>
      <w:r>
        <w:rPr>
          <w:b/>
          <w:i/>
        </w:rPr>
        <w:t>ADOPTÉ</w:t>
      </w:r>
    </w:p>
    <w:p w:rsidR="00B97B30" w:rsidRDefault="00B97B30" w:rsidP="00B97B30">
      <w:pPr>
        <w:ind w:left="708" w:firstLine="708"/>
        <w:jc w:val="both"/>
      </w:pPr>
    </w:p>
    <w:p w:rsidR="00B97B30" w:rsidRDefault="00B97B30" w:rsidP="00B97B30">
      <w:pPr>
        <w:jc w:val="both"/>
        <w:rPr>
          <w:b/>
          <w:i/>
          <w:u w:val="single"/>
        </w:rPr>
      </w:pPr>
      <w:r>
        <w:rPr>
          <w:b/>
          <w:i/>
          <w:u w:val="single"/>
        </w:rPr>
        <w:t>CE-28-2017</w:t>
      </w:r>
      <w:r>
        <w:rPr>
          <w:b/>
          <w:i/>
        </w:rPr>
        <w:tab/>
      </w:r>
      <w:r>
        <w:rPr>
          <w:b/>
          <w:i/>
          <w:u w:val="single"/>
        </w:rPr>
        <w:t>Adoption des différentes sorties éducatives</w:t>
      </w:r>
    </w:p>
    <w:p w:rsidR="00B97B30" w:rsidRDefault="00B97B30" w:rsidP="00B97B30">
      <w:pPr>
        <w:ind w:left="1416"/>
        <w:jc w:val="both"/>
        <w:rPr>
          <w:b/>
          <w:i/>
          <w:u w:val="single"/>
        </w:rPr>
      </w:pPr>
      <w:r>
        <w:t>Le CÉ adopte le fait que différentes sorties éducatives seront effectuées à l’école avec les élèves.</w:t>
      </w:r>
    </w:p>
    <w:p w:rsidR="00B97B30" w:rsidRDefault="00B97B30" w:rsidP="00B97B30">
      <w:pPr>
        <w:ind w:left="1416"/>
        <w:jc w:val="both"/>
        <w:rPr>
          <w:b/>
          <w:i/>
          <w:u w:val="single"/>
        </w:rPr>
      </w:pPr>
    </w:p>
    <w:p w:rsidR="00B97B30" w:rsidRPr="00F108BA" w:rsidRDefault="00B97B30" w:rsidP="00B97B30">
      <w:pPr>
        <w:jc w:val="right"/>
        <w:rPr>
          <w:b/>
          <w:i/>
        </w:rPr>
      </w:pPr>
      <w:r>
        <w:rPr>
          <w:b/>
          <w:i/>
        </w:rPr>
        <w:t>ADOPTÉ</w:t>
      </w:r>
    </w:p>
    <w:p w:rsidR="00B97B30" w:rsidRDefault="00B97B30" w:rsidP="00B97B30">
      <w:pPr>
        <w:ind w:left="708" w:firstLine="708"/>
        <w:jc w:val="both"/>
      </w:pPr>
    </w:p>
    <w:p w:rsidR="002E04B2" w:rsidRDefault="002E04B2" w:rsidP="000B1F68">
      <w:pPr>
        <w:jc w:val="both"/>
        <w:rPr>
          <w:b/>
          <w:i/>
          <w:u w:val="single"/>
        </w:rPr>
      </w:pPr>
    </w:p>
    <w:p w:rsidR="000B1F68" w:rsidRDefault="00D223D1" w:rsidP="000B1F68">
      <w:pPr>
        <w:jc w:val="both"/>
        <w:rPr>
          <w:b/>
          <w:i/>
          <w:u w:val="single"/>
        </w:rPr>
      </w:pPr>
      <w:r>
        <w:rPr>
          <w:b/>
          <w:i/>
          <w:u w:val="single"/>
        </w:rPr>
        <w:t>Rapport de la direction :</w:t>
      </w:r>
    </w:p>
    <w:p w:rsidR="00B97B30" w:rsidRDefault="00B97B30" w:rsidP="000B1F68">
      <w:pPr>
        <w:jc w:val="both"/>
      </w:pPr>
      <w:r w:rsidRPr="00B97B30">
        <w:rPr>
          <w:b/>
          <w:i/>
        </w:rPr>
        <w:t>Rapport et points de suivis :</w:t>
      </w:r>
      <w:r>
        <w:rPr>
          <w:b/>
          <w:i/>
        </w:rPr>
        <w:t xml:space="preserve"> </w:t>
      </w:r>
      <w:r>
        <w:t>Nancy présente le rapport</w:t>
      </w:r>
    </w:p>
    <w:p w:rsidR="0025618A" w:rsidRDefault="0025618A" w:rsidP="000B1F68">
      <w:pPr>
        <w:jc w:val="both"/>
      </w:pPr>
    </w:p>
    <w:p w:rsidR="0025618A" w:rsidRPr="00B97B30" w:rsidRDefault="0025618A" w:rsidP="000B1F68">
      <w:pPr>
        <w:jc w:val="both"/>
      </w:pPr>
      <w:bookmarkStart w:id="0" w:name="_GoBack"/>
      <w:bookmarkEnd w:id="0"/>
      <w:r w:rsidRPr="0025618A">
        <w:rPr>
          <w:highlight w:val="yellow"/>
        </w:rPr>
        <w:t>Présentation des différentes mesures dédiées et protégées aux membres du CÉ par la direction d’établissement. Les montants sont présentés ainsi que les dépenses attribuées pour chacune des mesures. Les explications sont données pour l’embauche des différents membres du personnel (soutie, enseignants et professionnel)</w:t>
      </w:r>
    </w:p>
    <w:p w:rsidR="00B97B30" w:rsidRPr="00B97B30" w:rsidRDefault="00B97B30" w:rsidP="000B1F68">
      <w:pPr>
        <w:jc w:val="both"/>
        <w:rPr>
          <w:b/>
          <w:i/>
        </w:rPr>
      </w:pPr>
    </w:p>
    <w:p w:rsidR="00B97B30" w:rsidRDefault="00175608" w:rsidP="00B97B30">
      <w:pPr>
        <w:jc w:val="both"/>
        <w:rPr>
          <w:b/>
          <w:i/>
        </w:rPr>
      </w:pPr>
      <w:r>
        <w:rPr>
          <w:b/>
          <w:i/>
        </w:rPr>
        <w:t>Critères d’inscription 2018-2019</w:t>
      </w:r>
      <w:r w:rsidR="00B97B30" w:rsidRPr="00B97B30">
        <w:rPr>
          <w:b/>
          <w:i/>
        </w:rPr>
        <w:t> </w:t>
      </w:r>
    </w:p>
    <w:p w:rsidR="00175608" w:rsidRDefault="00175608" w:rsidP="00B97B30">
      <w:pPr>
        <w:jc w:val="both"/>
        <w:rPr>
          <w:b/>
          <w:i/>
        </w:rPr>
      </w:pPr>
    </w:p>
    <w:p w:rsidR="00175608" w:rsidRPr="00175608" w:rsidRDefault="00175608" w:rsidP="00B97B30">
      <w:pPr>
        <w:jc w:val="both"/>
      </w:pPr>
      <w:r>
        <w:rPr>
          <w:b/>
          <w:i/>
        </w:rPr>
        <w:t xml:space="preserve">Aide aux devoirs : </w:t>
      </w:r>
      <w:r>
        <w:t>Patricia Tremblay aide dans les différentes classes.</w:t>
      </w:r>
    </w:p>
    <w:p w:rsidR="00D223D1" w:rsidRDefault="00D223D1" w:rsidP="000B1F68">
      <w:pPr>
        <w:jc w:val="both"/>
        <w:rPr>
          <w:b/>
          <w:i/>
          <w:u w:val="single"/>
        </w:rPr>
      </w:pPr>
    </w:p>
    <w:p w:rsidR="00175608" w:rsidRDefault="00175608" w:rsidP="00175608">
      <w:pPr>
        <w:jc w:val="both"/>
        <w:rPr>
          <w:b/>
          <w:i/>
          <w:u w:val="single"/>
        </w:rPr>
      </w:pPr>
      <w:r>
        <w:rPr>
          <w:b/>
          <w:i/>
          <w:u w:val="single"/>
        </w:rPr>
        <w:t>Rapport des enseignants :</w:t>
      </w:r>
    </w:p>
    <w:p w:rsidR="00175608" w:rsidRDefault="00175608" w:rsidP="00DB4185">
      <w:pPr>
        <w:jc w:val="both"/>
      </w:pPr>
      <w:r>
        <w:t>Marie-Claude </w:t>
      </w:r>
      <w:r w:rsidR="00956FFD">
        <w:t xml:space="preserve">Tardif </w:t>
      </w:r>
      <w:r>
        <w:t xml:space="preserve">: </w:t>
      </w:r>
    </w:p>
    <w:p w:rsidR="000B1F68" w:rsidRDefault="00956FFD" w:rsidP="00175608">
      <w:pPr>
        <w:pStyle w:val="Paragraphedeliste"/>
        <w:numPr>
          <w:ilvl w:val="0"/>
          <w:numId w:val="14"/>
        </w:numPr>
        <w:jc w:val="both"/>
      </w:pPr>
      <w:r>
        <w:t>Orthographe</w:t>
      </w:r>
      <w:r w:rsidR="00175608">
        <w:t xml:space="preserve"> rapproché</w:t>
      </w:r>
      <w:r w:rsidR="001907B1">
        <w:t xml:space="preserve">e </w:t>
      </w:r>
      <w:r w:rsidR="00175608">
        <w:t>maternelle et 1</w:t>
      </w:r>
      <w:r w:rsidR="00175608" w:rsidRPr="00175608">
        <w:rPr>
          <w:vertAlign w:val="superscript"/>
        </w:rPr>
        <w:t>re</w:t>
      </w:r>
      <w:r w:rsidR="00175608">
        <w:t xml:space="preserve"> année;</w:t>
      </w:r>
    </w:p>
    <w:p w:rsidR="00175608" w:rsidRDefault="00956FFD" w:rsidP="00175608">
      <w:pPr>
        <w:pStyle w:val="Paragraphedeliste"/>
        <w:numPr>
          <w:ilvl w:val="0"/>
          <w:numId w:val="14"/>
        </w:numPr>
        <w:jc w:val="both"/>
      </w:pPr>
      <w:r>
        <w:t>Atelier</w:t>
      </w:r>
      <w:r w:rsidR="00175608">
        <w:t xml:space="preserve"> d’éveil en maternelle;</w:t>
      </w:r>
    </w:p>
    <w:p w:rsidR="00175608" w:rsidRDefault="00175608" w:rsidP="00175608">
      <w:pPr>
        <w:pStyle w:val="Paragraphedeliste"/>
        <w:numPr>
          <w:ilvl w:val="0"/>
          <w:numId w:val="14"/>
        </w:numPr>
        <w:jc w:val="both"/>
      </w:pPr>
      <w:r>
        <w:t>+ de prévention;</w:t>
      </w:r>
    </w:p>
    <w:p w:rsidR="00175608" w:rsidRDefault="00175608" w:rsidP="00175608">
      <w:pPr>
        <w:pStyle w:val="Paragraphedeliste"/>
        <w:numPr>
          <w:ilvl w:val="0"/>
          <w:numId w:val="14"/>
        </w:numPr>
        <w:jc w:val="both"/>
      </w:pPr>
      <w:r>
        <w:t>1</w:t>
      </w:r>
      <w:r w:rsidRPr="00175608">
        <w:rPr>
          <w:vertAlign w:val="superscript"/>
        </w:rPr>
        <w:t>re</w:t>
      </w:r>
      <w:r>
        <w:t xml:space="preserve"> et 2</w:t>
      </w:r>
      <w:r w:rsidRPr="00175608">
        <w:rPr>
          <w:vertAlign w:val="superscript"/>
        </w:rPr>
        <w:t>e</w:t>
      </w:r>
      <w:r>
        <w:t xml:space="preserve"> année : atelier déc</w:t>
      </w:r>
      <w:r w:rsidR="00956FFD">
        <w:t>loisonné</w:t>
      </w:r>
      <w:r>
        <w:t xml:space="preserve"> sur les besoins</w:t>
      </w:r>
      <w:r w:rsidR="00956FFD">
        <w:t xml:space="preserve"> des élèves;</w:t>
      </w:r>
    </w:p>
    <w:p w:rsidR="00956FFD" w:rsidRDefault="00956FFD" w:rsidP="00175608">
      <w:pPr>
        <w:pStyle w:val="Paragraphedeliste"/>
        <w:numPr>
          <w:ilvl w:val="0"/>
          <w:numId w:val="14"/>
        </w:numPr>
        <w:jc w:val="both"/>
      </w:pPr>
      <w:r>
        <w:t>Albums jeunesse;</w:t>
      </w:r>
    </w:p>
    <w:p w:rsidR="00956FFD" w:rsidRDefault="00956FFD" w:rsidP="00175608">
      <w:pPr>
        <w:pStyle w:val="Paragraphedeliste"/>
        <w:numPr>
          <w:ilvl w:val="0"/>
          <w:numId w:val="14"/>
        </w:numPr>
        <w:jc w:val="both"/>
      </w:pPr>
      <w:r>
        <w:t>Questionnement sur les leçons.</w:t>
      </w:r>
    </w:p>
    <w:p w:rsidR="00956FFD" w:rsidRDefault="00956FFD" w:rsidP="00956FFD">
      <w:pPr>
        <w:jc w:val="both"/>
      </w:pPr>
    </w:p>
    <w:p w:rsidR="00956FFD" w:rsidRDefault="00956FFD" w:rsidP="00956FFD">
      <w:pPr>
        <w:jc w:val="both"/>
      </w:pPr>
      <w:r>
        <w:t>Karoline Alain :</w:t>
      </w:r>
    </w:p>
    <w:p w:rsidR="00956FFD" w:rsidRDefault="00956FFD" w:rsidP="00956FFD">
      <w:pPr>
        <w:pStyle w:val="Paragraphedeliste"/>
        <w:numPr>
          <w:ilvl w:val="0"/>
          <w:numId w:val="14"/>
        </w:numPr>
        <w:jc w:val="both"/>
      </w:pPr>
      <w:r>
        <w:t>Décloisonnement pour travailler les « résoudres »;</w:t>
      </w:r>
    </w:p>
    <w:p w:rsidR="00956FFD" w:rsidRDefault="00956FFD" w:rsidP="00956FFD">
      <w:pPr>
        <w:pStyle w:val="Paragraphedeliste"/>
        <w:numPr>
          <w:ilvl w:val="0"/>
          <w:numId w:val="14"/>
        </w:numPr>
        <w:jc w:val="both"/>
      </w:pPr>
      <w:r>
        <w:t>Gang de choix avec la psychoéducatrice, prochaine rencontre en novembre (agent de la Sûreté du Québec;</w:t>
      </w:r>
    </w:p>
    <w:p w:rsidR="00956FFD" w:rsidRDefault="00956FFD" w:rsidP="00956FFD">
      <w:pPr>
        <w:pStyle w:val="Paragraphedeliste"/>
        <w:numPr>
          <w:ilvl w:val="0"/>
          <w:numId w:val="14"/>
        </w:numPr>
        <w:jc w:val="both"/>
      </w:pPr>
      <w:r>
        <w:t>Agent de la faune, peut-être projet pêche en même temps;</w:t>
      </w:r>
    </w:p>
    <w:p w:rsidR="00956FFD" w:rsidRDefault="00956FFD" w:rsidP="00956FFD">
      <w:pPr>
        <w:pStyle w:val="Paragraphedeliste"/>
        <w:numPr>
          <w:ilvl w:val="0"/>
          <w:numId w:val="14"/>
        </w:numPr>
        <w:jc w:val="both"/>
      </w:pPr>
      <w:r>
        <w:t>Dîner hot-dog : 1428 $ de profit;</w:t>
      </w:r>
    </w:p>
    <w:p w:rsidR="00956FFD" w:rsidRDefault="00956FFD" w:rsidP="00956FFD">
      <w:pPr>
        <w:pStyle w:val="Paragraphedeliste"/>
        <w:numPr>
          <w:ilvl w:val="0"/>
          <w:numId w:val="14"/>
        </w:numPr>
        <w:jc w:val="both"/>
      </w:pPr>
      <w:r>
        <w:t>Foire aux cadeaux : chaque enseignant fera des cadeaux à vendre avec les élèves</w:t>
      </w:r>
      <w:r w:rsidR="005B207D">
        <w:t xml:space="preserve"> et le service de garde;</w:t>
      </w:r>
    </w:p>
    <w:p w:rsidR="005B207D" w:rsidRDefault="005B207D" w:rsidP="00956FFD">
      <w:pPr>
        <w:pStyle w:val="Paragraphedeliste"/>
        <w:numPr>
          <w:ilvl w:val="0"/>
          <w:numId w:val="14"/>
        </w:numPr>
        <w:jc w:val="both"/>
      </w:pPr>
      <w:r>
        <w:t>Cosp. Minist</w:t>
      </w:r>
      <w:r w:rsidR="001907B1">
        <w:t>è</w:t>
      </w:r>
      <w:r>
        <w:t>re demande a préparer les élèves pour leur choix de carrière.</w:t>
      </w:r>
    </w:p>
    <w:p w:rsidR="005B207D" w:rsidRDefault="005B207D" w:rsidP="005B207D">
      <w:pPr>
        <w:pStyle w:val="Paragraphedeliste"/>
        <w:numPr>
          <w:ilvl w:val="2"/>
          <w:numId w:val="14"/>
        </w:numPr>
        <w:jc w:val="both"/>
      </w:pPr>
      <w:r>
        <w:t>Qualité, défaut, valeurs;</w:t>
      </w:r>
    </w:p>
    <w:p w:rsidR="005B207D" w:rsidRDefault="005B207D" w:rsidP="005B207D">
      <w:pPr>
        <w:pStyle w:val="Paragraphedeliste"/>
        <w:numPr>
          <w:ilvl w:val="2"/>
          <w:numId w:val="14"/>
        </w:numPr>
        <w:jc w:val="both"/>
      </w:pPr>
      <w:r>
        <w:t>Questionnaire sur le travail des parents;</w:t>
      </w:r>
    </w:p>
    <w:p w:rsidR="005B207D" w:rsidRDefault="006B5664" w:rsidP="005B207D">
      <w:pPr>
        <w:pStyle w:val="Paragraphedeliste"/>
        <w:numPr>
          <w:ilvl w:val="2"/>
          <w:numId w:val="14"/>
        </w:numPr>
        <w:jc w:val="both"/>
      </w:pPr>
      <w:r>
        <w:t>+ plusieurs autres projets à venir.</w:t>
      </w:r>
    </w:p>
    <w:p w:rsidR="00EC6D99" w:rsidRDefault="00EC6D99" w:rsidP="00EC6D99">
      <w:pPr>
        <w:jc w:val="both"/>
        <w:rPr>
          <w:b/>
          <w:i/>
          <w:u w:val="single"/>
        </w:rPr>
      </w:pPr>
    </w:p>
    <w:p w:rsidR="00EC6D99" w:rsidRPr="00EC6D99" w:rsidRDefault="00EC6D99" w:rsidP="00EC6D99">
      <w:pPr>
        <w:jc w:val="both"/>
        <w:rPr>
          <w:b/>
          <w:i/>
          <w:u w:val="single"/>
        </w:rPr>
      </w:pPr>
      <w:r w:rsidRPr="00EC6D99">
        <w:rPr>
          <w:b/>
          <w:i/>
          <w:u w:val="single"/>
        </w:rPr>
        <w:t xml:space="preserve">Rapport </w:t>
      </w:r>
      <w:r>
        <w:rPr>
          <w:b/>
          <w:i/>
          <w:u w:val="single"/>
        </w:rPr>
        <w:t>du personnel de soutien</w:t>
      </w:r>
      <w:r w:rsidRPr="00EC6D99">
        <w:rPr>
          <w:b/>
          <w:i/>
          <w:u w:val="single"/>
        </w:rPr>
        <w:t xml:space="preserve"> :</w:t>
      </w:r>
    </w:p>
    <w:p w:rsidR="00EC6D99" w:rsidRDefault="00EC6D99" w:rsidP="00800AC3">
      <w:pPr>
        <w:jc w:val="both"/>
      </w:pPr>
      <w:r w:rsidRPr="00EC6D99">
        <w:t>Cathy</w:t>
      </w:r>
      <w:r>
        <w:t xml:space="preserve"> (service de garde) : Belle sortie au centre d’exposition d’Amos + sortie à la bibliothèque et dîner en ville, vendredi passé.</w:t>
      </w:r>
    </w:p>
    <w:p w:rsidR="00EC6D99" w:rsidRPr="00EC6D99" w:rsidRDefault="00EC6D99" w:rsidP="00800AC3">
      <w:pPr>
        <w:jc w:val="both"/>
      </w:pPr>
    </w:p>
    <w:p w:rsidR="00AE788E" w:rsidRDefault="000B1F68" w:rsidP="00800AC3">
      <w:pPr>
        <w:jc w:val="both"/>
        <w:rPr>
          <w:b/>
          <w:u w:val="single"/>
        </w:rPr>
      </w:pPr>
      <w:r>
        <w:rPr>
          <w:b/>
          <w:u w:val="single"/>
        </w:rPr>
        <w:t>Correspondance</w:t>
      </w:r>
    </w:p>
    <w:p w:rsidR="00D223D1" w:rsidRDefault="00D223D1" w:rsidP="00800AC3">
      <w:pPr>
        <w:jc w:val="both"/>
        <w:rPr>
          <w:b/>
          <w:u w:val="single"/>
        </w:rPr>
      </w:pPr>
    </w:p>
    <w:p w:rsidR="006B5664" w:rsidRPr="00D223D1" w:rsidRDefault="00D223D1" w:rsidP="00800AC3">
      <w:pPr>
        <w:jc w:val="both"/>
      </w:pPr>
      <w:r w:rsidRPr="00D223D1">
        <w:t>Aucune correspondance</w:t>
      </w:r>
      <w:r w:rsidR="006B5664">
        <w:t xml:space="preserve"> (Kathy absente)</w:t>
      </w:r>
    </w:p>
    <w:p w:rsidR="000B1F68" w:rsidRDefault="000B1F68" w:rsidP="00800AC3">
      <w:pPr>
        <w:jc w:val="both"/>
        <w:rPr>
          <w:b/>
          <w:u w:val="single"/>
        </w:rPr>
      </w:pPr>
    </w:p>
    <w:p w:rsidR="000B1F68" w:rsidRDefault="000B1F68" w:rsidP="00800AC3">
      <w:pPr>
        <w:jc w:val="both"/>
        <w:rPr>
          <w:b/>
          <w:u w:val="single"/>
        </w:rPr>
      </w:pPr>
    </w:p>
    <w:p w:rsidR="00891503" w:rsidRDefault="00891503">
      <w:pPr>
        <w:jc w:val="both"/>
        <w:rPr>
          <w:b/>
          <w:u w:val="single"/>
        </w:rPr>
      </w:pPr>
      <w:r>
        <w:rPr>
          <w:b/>
          <w:u w:val="single"/>
        </w:rPr>
        <w:t>Question du public</w:t>
      </w:r>
    </w:p>
    <w:p w:rsidR="001907B1" w:rsidRDefault="001907B1">
      <w:pPr>
        <w:jc w:val="both"/>
        <w:rPr>
          <w:b/>
          <w:u w:val="single"/>
        </w:rPr>
      </w:pPr>
    </w:p>
    <w:p w:rsidR="001907B1" w:rsidRDefault="001907B1" w:rsidP="001907B1">
      <w:pPr>
        <w:jc w:val="both"/>
        <w:rPr>
          <w:b/>
          <w:i/>
          <w:u w:val="single"/>
        </w:rPr>
      </w:pPr>
      <w:r>
        <w:rPr>
          <w:b/>
          <w:i/>
          <w:u w:val="single"/>
        </w:rPr>
        <w:t>Varia</w:t>
      </w:r>
    </w:p>
    <w:p w:rsidR="001907B1" w:rsidRDefault="001907B1">
      <w:pPr>
        <w:jc w:val="both"/>
        <w:rPr>
          <w:b/>
          <w:u w:val="single"/>
        </w:rPr>
      </w:pPr>
    </w:p>
    <w:p w:rsidR="000B1F68" w:rsidRDefault="000B1F68">
      <w:pPr>
        <w:jc w:val="both"/>
      </w:pPr>
    </w:p>
    <w:p w:rsidR="000B1F68" w:rsidRDefault="000B1F68">
      <w:pPr>
        <w:jc w:val="both"/>
      </w:pPr>
    </w:p>
    <w:p w:rsidR="005C34B2" w:rsidRDefault="005C34B2">
      <w:pPr>
        <w:jc w:val="both"/>
        <w:rPr>
          <w:b/>
          <w:i/>
          <w:u w:val="single"/>
        </w:rPr>
      </w:pPr>
      <w:r>
        <w:rPr>
          <w:b/>
          <w:i/>
          <w:u w:val="single"/>
        </w:rPr>
        <w:t>CE-</w:t>
      </w:r>
      <w:r w:rsidR="001907B1">
        <w:rPr>
          <w:b/>
          <w:i/>
          <w:u w:val="single"/>
        </w:rPr>
        <w:t>29</w:t>
      </w:r>
      <w:r w:rsidR="00895512">
        <w:rPr>
          <w:b/>
          <w:i/>
          <w:u w:val="single"/>
        </w:rPr>
        <w:t>-201</w:t>
      </w:r>
      <w:r w:rsidR="004407D0">
        <w:rPr>
          <w:b/>
          <w:i/>
          <w:u w:val="single"/>
        </w:rPr>
        <w:t>7</w:t>
      </w:r>
      <w:r>
        <w:rPr>
          <w:b/>
          <w:i/>
        </w:rPr>
        <w:tab/>
      </w:r>
      <w:r>
        <w:rPr>
          <w:b/>
          <w:i/>
          <w:u w:val="single"/>
        </w:rPr>
        <w:t>Levée de l’assemblée</w:t>
      </w:r>
    </w:p>
    <w:p w:rsidR="005C34B2" w:rsidRDefault="005C34B2">
      <w:pPr>
        <w:jc w:val="both"/>
      </w:pPr>
    </w:p>
    <w:p w:rsidR="005C34B2" w:rsidRDefault="005C34B2">
      <w:pPr>
        <w:ind w:left="708" w:firstLine="708"/>
        <w:jc w:val="both"/>
      </w:pPr>
      <w:r>
        <w:t xml:space="preserve">La levée de l’assemblée est </w:t>
      </w:r>
      <w:r w:rsidRPr="002116D4">
        <w:t>proposée</w:t>
      </w:r>
      <w:r w:rsidR="00061AD5" w:rsidRPr="002116D4">
        <w:t xml:space="preserve"> par</w:t>
      </w:r>
      <w:r w:rsidR="000B1F68">
        <w:t xml:space="preserve"> </w:t>
      </w:r>
      <w:r w:rsidR="001907B1">
        <w:t>Nancy Létourneau</w:t>
      </w:r>
      <w:r w:rsidR="00DF2CA5">
        <w:t xml:space="preserve">. </w:t>
      </w:r>
      <w:r w:rsidR="00030768">
        <w:t>Il est</w:t>
      </w:r>
      <w:r w:rsidR="000B1F68">
        <w:t xml:space="preserve"> </w:t>
      </w:r>
      <w:r w:rsidR="008554BE">
        <w:t>20h26</w:t>
      </w:r>
      <w:r w:rsidR="008A5167">
        <w:t>.</w:t>
      </w:r>
      <w:r w:rsidR="00030768">
        <w:t xml:space="preserve"> </w:t>
      </w:r>
    </w:p>
    <w:p w:rsidR="005C34B2" w:rsidRDefault="005C34B2">
      <w:pPr>
        <w:jc w:val="both"/>
        <w:rPr>
          <w:rFonts w:cs="Arial"/>
          <w:b/>
          <w:u w:val="single"/>
        </w:rPr>
      </w:pPr>
    </w:p>
    <w:p w:rsidR="005C34B2" w:rsidRDefault="005C34B2">
      <w:pPr>
        <w:jc w:val="both"/>
        <w:rPr>
          <w:rFonts w:cs="Arial"/>
          <w:b/>
          <w:u w:val="single"/>
        </w:rPr>
      </w:pPr>
    </w:p>
    <w:p w:rsidR="005C34B2" w:rsidRDefault="005C34B2">
      <w:pPr>
        <w:jc w:val="both"/>
      </w:pPr>
    </w:p>
    <w:p w:rsidR="005C34B2" w:rsidRDefault="005C34B2">
      <w:pPr>
        <w:jc w:val="both"/>
      </w:pPr>
      <w:r>
        <w:t>___________________________</w:t>
      </w:r>
      <w:r>
        <w:tab/>
      </w:r>
      <w:r>
        <w:tab/>
      </w:r>
      <w:r>
        <w:tab/>
      </w:r>
      <w:r>
        <w:tab/>
        <w:t>___________________________</w:t>
      </w:r>
    </w:p>
    <w:p w:rsidR="005C34B2" w:rsidRDefault="008C4DE5" w:rsidP="00967713">
      <w:pPr>
        <w:jc w:val="both"/>
      </w:pPr>
      <w:r>
        <w:t>Kathy Lévesque</w:t>
      </w:r>
      <w:r w:rsidR="00523334">
        <w:t>, présidente</w:t>
      </w:r>
      <w:r w:rsidR="00523334">
        <w:tab/>
      </w:r>
      <w:r w:rsidR="00523334">
        <w:tab/>
      </w:r>
      <w:r w:rsidR="00523334">
        <w:tab/>
      </w:r>
      <w:r w:rsidR="00523334">
        <w:tab/>
      </w:r>
      <w:r w:rsidR="00523334">
        <w:tab/>
      </w:r>
      <w:r w:rsidR="000B1F68">
        <w:t>Nancy Létourneau, direct</w:t>
      </w:r>
      <w:r w:rsidR="00523334">
        <w:t>r</w:t>
      </w:r>
      <w:r w:rsidR="000B1F68">
        <w:t>ice</w:t>
      </w:r>
    </w:p>
    <w:sectPr w:rsidR="005C34B2" w:rsidSect="009D2E58">
      <w:footerReference w:type="even" r:id="rId8"/>
      <w:footerReference w:type="default" r:id="rId9"/>
      <w:pgSz w:w="12240" w:h="15840"/>
      <w:pgMar w:top="851" w:right="1134" w:bottom="1134" w:left="1418" w:header="720" w:footer="720" w:gutter="0"/>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927" w:rsidRDefault="00346927">
      <w:r>
        <w:separator/>
      </w:r>
    </w:p>
  </w:endnote>
  <w:endnote w:type="continuationSeparator" w:id="0">
    <w:p w:rsidR="00346927" w:rsidRDefault="0034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1A" w:rsidRDefault="0029563C">
    <w:pPr>
      <w:pStyle w:val="Pieddepage"/>
      <w:framePr w:wrap="around" w:vAnchor="text" w:hAnchor="margin" w:xAlign="right" w:y="1"/>
      <w:rPr>
        <w:rStyle w:val="Numrodepage"/>
      </w:rPr>
    </w:pPr>
    <w:r>
      <w:rPr>
        <w:rStyle w:val="Numrodepage"/>
      </w:rPr>
      <w:fldChar w:fldCharType="begin"/>
    </w:r>
    <w:r w:rsidR="00A6621A">
      <w:rPr>
        <w:rStyle w:val="Numrodepage"/>
      </w:rPr>
      <w:instrText xml:space="preserve">PAGE  </w:instrText>
    </w:r>
    <w:r>
      <w:rPr>
        <w:rStyle w:val="Numrodepage"/>
      </w:rPr>
      <w:fldChar w:fldCharType="end"/>
    </w:r>
  </w:p>
  <w:p w:rsidR="00A6621A" w:rsidRDefault="00A6621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1A" w:rsidRDefault="0029563C">
    <w:pPr>
      <w:pStyle w:val="Pieddepage"/>
      <w:framePr w:wrap="around" w:vAnchor="text" w:hAnchor="margin" w:xAlign="right" w:y="1"/>
      <w:rPr>
        <w:rStyle w:val="Numrodepage"/>
      </w:rPr>
    </w:pPr>
    <w:r>
      <w:rPr>
        <w:rStyle w:val="Numrodepage"/>
      </w:rPr>
      <w:fldChar w:fldCharType="begin"/>
    </w:r>
    <w:r w:rsidR="00A6621A">
      <w:rPr>
        <w:rStyle w:val="Numrodepage"/>
      </w:rPr>
      <w:instrText xml:space="preserve">PAGE  </w:instrText>
    </w:r>
    <w:r>
      <w:rPr>
        <w:rStyle w:val="Numrodepage"/>
      </w:rPr>
      <w:fldChar w:fldCharType="separate"/>
    </w:r>
    <w:r w:rsidR="0025618A">
      <w:rPr>
        <w:rStyle w:val="Numrodepage"/>
        <w:noProof/>
      </w:rPr>
      <w:t>2</w:t>
    </w:r>
    <w:r>
      <w:rPr>
        <w:rStyle w:val="Numrodepage"/>
      </w:rPr>
      <w:fldChar w:fldCharType="end"/>
    </w:r>
  </w:p>
  <w:p w:rsidR="00E20F5C" w:rsidRDefault="00C54FD3">
    <w:pPr>
      <w:pStyle w:val="Pieddepage"/>
      <w:ind w:right="360"/>
      <w:jc w:val="both"/>
      <w:rPr>
        <w:sz w:val="12"/>
        <w:szCs w:val="12"/>
      </w:rPr>
    </w:pPr>
    <w:r>
      <w:rPr>
        <w:noProof/>
        <w:snapToGrid/>
        <w:lang w:val="en-US" w:eastAsia="en-US"/>
      </w:rPr>
      <w:drawing>
        <wp:inline distT="0" distB="0" distL="0" distR="0" wp14:anchorId="18A6688C" wp14:editId="43057EE1">
          <wp:extent cx="466725" cy="314325"/>
          <wp:effectExtent l="19050" t="0" r="9525" b="0"/>
          <wp:docPr id="1" name="Image 1" descr="logo école ND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école NDSC"/>
                  <pic:cNvPicPr>
                    <a:picLocks noChangeAspect="1" noChangeArrowheads="1"/>
                  </pic:cNvPicPr>
                </pic:nvPicPr>
                <pic:blipFill>
                  <a:blip r:embed="rId1"/>
                  <a:srcRect/>
                  <a:stretch>
                    <a:fillRect/>
                  </a:stretch>
                </pic:blipFill>
                <pic:spPr bwMode="auto">
                  <a:xfrm>
                    <a:off x="0" y="0"/>
                    <a:ext cx="466725" cy="314325"/>
                  </a:xfrm>
                  <a:prstGeom prst="rect">
                    <a:avLst/>
                  </a:prstGeom>
                  <a:noFill/>
                  <a:ln w="9525">
                    <a:noFill/>
                    <a:miter lim="800000"/>
                    <a:headEnd/>
                    <a:tailEnd/>
                  </a:ln>
                </pic:spPr>
              </pic:pic>
            </a:graphicData>
          </a:graphic>
        </wp:inline>
      </w:drawing>
    </w:r>
    <w:r w:rsidR="00A6621A">
      <w:t xml:space="preserve"> </w:t>
    </w:r>
    <w:r w:rsidR="00A6621A">
      <w:rPr>
        <w:sz w:val="12"/>
        <w:szCs w:val="12"/>
      </w:rPr>
      <w:t xml:space="preserve">Conseil d’établissement, </w:t>
    </w:r>
    <w:r w:rsidR="000633CF">
      <w:rPr>
        <w:sz w:val="12"/>
        <w:szCs w:val="12"/>
      </w:rPr>
      <w:t>15</w:t>
    </w:r>
    <w:r w:rsidR="00C91561">
      <w:rPr>
        <w:sz w:val="12"/>
        <w:szCs w:val="12"/>
      </w:rPr>
      <w:t xml:space="preserve"> juin </w:t>
    </w:r>
    <w:r w:rsidR="000633CF">
      <w:rPr>
        <w:sz w:val="12"/>
        <w:szCs w:val="12"/>
      </w:rPr>
      <w:t>2016</w:t>
    </w:r>
    <w:r w:rsidR="00F108BA">
      <w:rPr>
        <w:sz w:val="12"/>
        <w:szCs w:val="12"/>
      </w:rPr>
      <w:tab/>
    </w:r>
  </w:p>
  <w:p w:rsidR="00A6621A" w:rsidRDefault="00222AB5">
    <w:pPr>
      <w:pStyle w:val="Pieddepage"/>
      <w:ind w:right="360"/>
      <w:jc w:val="both"/>
      <w:rPr>
        <w:sz w:val="12"/>
        <w:szCs w:val="12"/>
      </w:rPr>
    </w:pPr>
    <w:r>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927" w:rsidRDefault="00346927">
      <w:r>
        <w:separator/>
      </w:r>
    </w:p>
  </w:footnote>
  <w:footnote w:type="continuationSeparator" w:id="0">
    <w:p w:rsidR="00346927" w:rsidRDefault="00346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24D5"/>
    <w:multiLevelType w:val="hybridMultilevel"/>
    <w:tmpl w:val="FA588DEE"/>
    <w:lvl w:ilvl="0" w:tplc="1B200D2E">
      <w:numFmt w:val="bullet"/>
      <w:lvlText w:val="—"/>
      <w:lvlJc w:val="left"/>
      <w:pPr>
        <w:tabs>
          <w:tab w:val="num" w:pos="1776"/>
        </w:tabs>
        <w:ind w:left="1776" w:hanging="360"/>
      </w:pPr>
      <w:rPr>
        <w:rFonts w:ascii="Comic Sans MS" w:eastAsia="Times New Roman" w:hAnsi="Comic Sans MS" w:cs="Courier New" w:hint="default"/>
      </w:rPr>
    </w:lvl>
    <w:lvl w:ilvl="1" w:tplc="0C0C0003" w:tentative="1">
      <w:start w:val="1"/>
      <w:numFmt w:val="bullet"/>
      <w:lvlText w:val="o"/>
      <w:lvlJc w:val="left"/>
      <w:pPr>
        <w:tabs>
          <w:tab w:val="num" w:pos="2496"/>
        </w:tabs>
        <w:ind w:left="2496" w:hanging="360"/>
      </w:pPr>
      <w:rPr>
        <w:rFonts w:ascii="Courier New" w:hAnsi="Courier New" w:cs="Courier New" w:hint="default"/>
      </w:rPr>
    </w:lvl>
    <w:lvl w:ilvl="2" w:tplc="0C0C0005" w:tentative="1">
      <w:start w:val="1"/>
      <w:numFmt w:val="bullet"/>
      <w:lvlText w:val=""/>
      <w:lvlJc w:val="left"/>
      <w:pPr>
        <w:tabs>
          <w:tab w:val="num" w:pos="3216"/>
        </w:tabs>
        <w:ind w:left="3216" w:hanging="360"/>
      </w:pPr>
      <w:rPr>
        <w:rFonts w:ascii="Wingdings" w:hAnsi="Wingdings" w:hint="default"/>
      </w:rPr>
    </w:lvl>
    <w:lvl w:ilvl="3" w:tplc="0C0C0001" w:tentative="1">
      <w:start w:val="1"/>
      <w:numFmt w:val="bullet"/>
      <w:lvlText w:val=""/>
      <w:lvlJc w:val="left"/>
      <w:pPr>
        <w:tabs>
          <w:tab w:val="num" w:pos="3936"/>
        </w:tabs>
        <w:ind w:left="3936" w:hanging="360"/>
      </w:pPr>
      <w:rPr>
        <w:rFonts w:ascii="Symbol" w:hAnsi="Symbol" w:hint="default"/>
      </w:rPr>
    </w:lvl>
    <w:lvl w:ilvl="4" w:tplc="0C0C0003" w:tentative="1">
      <w:start w:val="1"/>
      <w:numFmt w:val="bullet"/>
      <w:lvlText w:val="o"/>
      <w:lvlJc w:val="left"/>
      <w:pPr>
        <w:tabs>
          <w:tab w:val="num" w:pos="4656"/>
        </w:tabs>
        <w:ind w:left="4656" w:hanging="360"/>
      </w:pPr>
      <w:rPr>
        <w:rFonts w:ascii="Courier New" w:hAnsi="Courier New" w:cs="Courier New" w:hint="default"/>
      </w:rPr>
    </w:lvl>
    <w:lvl w:ilvl="5" w:tplc="0C0C0005" w:tentative="1">
      <w:start w:val="1"/>
      <w:numFmt w:val="bullet"/>
      <w:lvlText w:val=""/>
      <w:lvlJc w:val="left"/>
      <w:pPr>
        <w:tabs>
          <w:tab w:val="num" w:pos="5376"/>
        </w:tabs>
        <w:ind w:left="5376" w:hanging="360"/>
      </w:pPr>
      <w:rPr>
        <w:rFonts w:ascii="Wingdings" w:hAnsi="Wingdings" w:hint="default"/>
      </w:rPr>
    </w:lvl>
    <w:lvl w:ilvl="6" w:tplc="0C0C0001" w:tentative="1">
      <w:start w:val="1"/>
      <w:numFmt w:val="bullet"/>
      <w:lvlText w:val=""/>
      <w:lvlJc w:val="left"/>
      <w:pPr>
        <w:tabs>
          <w:tab w:val="num" w:pos="6096"/>
        </w:tabs>
        <w:ind w:left="6096" w:hanging="360"/>
      </w:pPr>
      <w:rPr>
        <w:rFonts w:ascii="Symbol" w:hAnsi="Symbol" w:hint="default"/>
      </w:rPr>
    </w:lvl>
    <w:lvl w:ilvl="7" w:tplc="0C0C0003" w:tentative="1">
      <w:start w:val="1"/>
      <w:numFmt w:val="bullet"/>
      <w:lvlText w:val="o"/>
      <w:lvlJc w:val="left"/>
      <w:pPr>
        <w:tabs>
          <w:tab w:val="num" w:pos="6816"/>
        </w:tabs>
        <w:ind w:left="6816" w:hanging="360"/>
      </w:pPr>
      <w:rPr>
        <w:rFonts w:ascii="Courier New" w:hAnsi="Courier New" w:cs="Courier New" w:hint="default"/>
      </w:rPr>
    </w:lvl>
    <w:lvl w:ilvl="8" w:tplc="0C0C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279B2F37"/>
    <w:multiLevelType w:val="hybridMultilevel"/>
    <w:tmpl w:val="75CA54A8"/>
    <w:lvl w:ilvl="0" w:tplc="6C7ADD7C">
      <w:numFmt w:val="bullet"/>
      <w:lvlText w:val="-"/>
      <w:lvlJc w:val="left"/>
      <w:pPr>
        <w:ind w:left="2484" w:hanging="360"/>
      </w:pPr>
      <w:rPr>
        <w:rFonts w:ascii="Comic Sans MS" w:eastAsia="Times New Roman" w:hAnsi="Comic Sans MS" w:cs="Courier New"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 w15:restartNumberingAfterBreak="0">
    <w:nsid w:val="3D076A0C"/>
    <w:multiLevelType w:val="hybridMultilevel"/>
    <w:tmpl w:val="BD562C94"/>
    <w:lvl w:ilvl="0" w:tplc="A45A9FFA">
      <w:numFmt w:val="bullet"/>
      <w:lvlText w:val="-"/>
      <w:lvlJc w:val="left"/>
      <w:pPr>
        <w:ind w:left="720" w:hanging="360"/>
      </w:pPr>
      <w:rPr>
        <w:rFonts w:ascii="Comic Sans MS" w:eastAsia="Times New Roman" w:hAnsi="Comic Sans MS"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41D2A"/>
    <w:multiLevelType w:val="hybridMultilevel"/>
    <w:tmpl w:val="EA6A8190"/>
    <w:lvl w:ilvl="0" w:tplc="DCA08BE8">
      <w:numFmt w:val="bullet"/>
      <w:lvlText w:val="-"/>
      <w:lvlJc w:val="left"/>
      <w:pPr>
        <w:ind w:left="1776" w:hanging="360"/>
      </w:pPr>
      <w:rPr>
        <w:rFonts w:ascii="Comic Sans MS" w:eastAsia="Times New Roman" w:hAnsi="Comic Sans MS" w:cs="Courier New"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4" w15:restartNumberingAfterBreak="0">
    <w:nsid w:val="42C65613"/>
    <w:multiLevelType w:val="hybridMultilevel"/>
    <w:tmpl w:val="0BF0555C"/>
    <w:lvl w:ilvl="0" w:tplc="6DFCE04A">
      <w:numFmt w:val="bullet"/>
      <w:lvlText w:val=""/>
      <w:lvlJc w:val="left"/>
      <w:pPr>
        <w:ind w:left="1065" w:hanging="360"/>
      </w:pPr>
      <w:rPr>
        <w:rFonts w:ascii="Symbol" w:eastAsia="Times New Roman" w:hAnsi="Symbol"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43B70DD6"/>
    <w:multiLevelType w:val="hybridMultilevel"/>
    <w:tmpl w:val="5DEECFCA"/>
    <w:lvl w:ilvl="0" w:tplc="DC6A9088">
      <w:numFmt w:val="bullet"/>
      <w:lvlText w:val=""/>
      <w:lvlJc w:val="left"/>
      <w:pPr>
        <w:ind w:left="720" w:hanging="360"/>
      </w:pPr>
      <w:rPr>
        <w:rFonts w:ascii="Wingdings 3" w:eastAsia="Times New Roman" w:hAnsi="Wingdings 3"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54FD3"/>
    <w:multiLevelType w:val="hybridMultilevel"/>
    <w:tmpl w:val="54B2AD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4E775F5"/>
    <w:multiLevelType w:val="hybridMultilevel"/>
    <w:tmpl w:val="108E81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7CA2D14"/>
    <w:multiLevelType w:val="hybridMultilevel"/>
    <w:tmpl w:val="C2D4E348"/>
    <w:lvl w:ilvl="0" w:tplc="5DB8DB32">
      <w:numFmt w:val="bullet"/>
      <w:lvlText w:val="-"/>
      <w:lvlJc w:val="left"/>
      <w:pPr>
        <w:ind w:left="720" w:hanging="360"/>
      </w:pPr>
      <w:rPr>
        <w:rFonts w:ascii="Comic Sans MS" w:eastAsia="Times New Roman" w:hAnsi="Comic Sans M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1632D"/>
    <w:multiLevelType w:val="hybridMultilevel"/>
    <w:tmpl w:val="77DC8E00"/>
    <w:lvl w:ilvl="0" w:tplc="C94268F8">
      <w:numFmt w:val="bullet"/>
      <w:lvlText w:val="-"/>
      <w:lvlJc w:val="left"/>
      <w:pPr>
        <w:ind w:left="720" w:hanging="360"/>
      </w:pPr>
      <w:rPr>
        <w:rFonts w:ascii="Calibri" w:eastAsiaTheme="minorHAns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C4D4B30"/>
    <w:multiLevelType w:val="hybridMultilevel"/>
    <w:tmpl w:val="D5EC60B4"/>
    <w:lvl w:ilvl="0" w:tplc="68308AF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5110A"/>
    <w:multiLevelType w:val="hybridMultilevel"/>
    <w:tmpl w:val="7A7A06A2"/>
    <w:lvl w:ilvl="0" w:tplc="F59E59B2">
      <w:numFmt w:val="bullet"/>
      <w:lvlText w:val="-"/>
      <w:lvlJc w:val="left"/>
      <w:pPr>
        <w:tabs>
          <w:tab w:val="num" w:pos="1776"/>
        </w:tabs>
        <w:ind w:left="1776" w:hanging="360"/>
      </w:pPr>
      <w:rPr>
        <w:rFonts w:ascii="Comic Sans MS" w:eastAsia="Times New Roman" w:hAnsi="Comic Sans MS" w:cs="Courier New" w:hint="default"/>
      </w:rPr>
    </w:lvl>
    <w:lvl w:ilvl="1" w:tplc="0C0C0003" w:tentative="1">
      <w:start w:val="1"/>
      <w:numFmt w:val="bullet"/>
      <w:lvlText w:val="o"/>
      <w:lvlJc w:val="left"/>
      <w:pPr>
        <w:tabs>
          <w:tab w:val="num" w:pos="2496"/>
        </w:tabs>
        <w:ind w:left="2496" w:hanging="360"/>
      </w:pPr>
      <w:rPr>
        <w:rFonts w:ascii="Courier New" w:hAnsi="Courier New" w:cs="Courier New" w:hint="default"/>
      </w:rPr>
    </w:lvl>
    <w:lvl w:ilvl="2" w:tplc="0C0C0005" w:tentative="1">
      <w:start w:val="1"/>
      <w:numFmt w:val="bullet"/>
      <w:lvlText w:val=""/>
      <w:lvlJc w:val="left"/>
      <w:pPr>
        <w:tabs>
          <w:tab w:val="num" w:pos="3216"/>
        </w:tabs>
        <w:ind w:left="3216" w:hanging="360"/>
      </w:pPr>
      <w:rPr>
        <w:rFonts w:ascii="Wingdings" w:hAnsi="Wingdings" w:hint="default"/>
      </w:rPr>
    </w:lvl>
    <w:lvl w:ilvl="3" w:tplc="0C0C0001" w:tentative="1">
      <w:start w:val="1"/>
      <w:numFmt w:val="bullet"/>
      <w:lvlText w:val=""/>
      <w:lvlJc w:val="left"/>
      <w:pPr>
        <w:tabs>
          <w:tab w:val="num" w:pos="3936"/>
        </w:tabs>
        <w:ind w:left="3936" w:hanging="360"/>
      </w:pPr>
      <w:rPr>
        <w:rFonts w:ascii="Symbol" w:hAnsi="Symbol" w:hint="default"/>
      </w:rPr>
    </w:lvl>
    <w:lvl w:ilvl="4" w:tplc="0C0C0003" w:tentative="1">
      <w:start w:val="1"/>
      <w:numFmt w:val="bullet"/>
      <w:lvlText w:val="o"/>
      <w:lvlJc w:val="left"/>
      <w:pPr>
        <w:tabs>
          <w:tab w:val="num" w:pos="4656"/>
        </w:tabs>
        <w:ind w:left="4656" w:hanging="360"/>
      </w:pPr>
      <w:rPr>
        <w:rFonts w:ascii="Courier New" w:hAnsi="Courier New" w:cs="Courier New" w:hint="default"/>
      </w:rPr>
    </w:lvl>
    <w:lvl w:ilvl="5" w:tplc="0C0C0005" w:tentative="1">
      <w:start w:val="1"/>
      <w:numFmt w:val="bullet"/>
      <w:lvlText w:val=""/>
      <w:lvlJc w:val="left"/>
      <w:pPr>
        <w:tabs>
          <w:tab w:val="num" w:pos="5376"/>
        </w:tabs>
        <w:ind w:left="5376" w:hanging="360"/>
      </w:pPr>
      <w:rPr>
        <w:rFonts w:ascii="Wingdings" w:hAnsi="Wingdings" w:hint="default"/>
      </w:rPr>
    </w:lvl>
    <w:lvl w:ilvl="6" w:tplc="0C0C0001" w:tentative="1">
      <w:start w:val="1"/>
      <w:numFmt w:val="bullet"/>
      <w:lvlText w:val=""/>
      <w:lvlJc w:val="left"/>
      <w:pPr>
        <w:tabs>
          <w:tab w:val="num" w:pos="6096"/>
        </w:tabs>
        <w:ind w:left="6096" w:hanging="360"/>
      </w:pPr>
      <w:rPr>
        <w:rFonts w:ascii="Symbol" w:hAnsi="Symbol" w:hint="default"/>
      </w:rPr>
    </w:lvl>
    <w:lvl w:ilvl="7" w:tplc="0C0C0003" w:tentative="1">
      <w:start w:val="1"/>
      <w:numFmt w:val="bullet"/>
      <w:lvlText w:val="o"/>
      <w:lvlJc w:val="left"/>
      <w:pPr>
        <w:tabs>
          <w:tab w:val="num" w:pos="6816"/>
        </w:tabs>
        <w:ind w:left="6816" w:hanging="360"/>
      </w:pPr>
      <w:rPr>
        <w:rFonts w:ascii="Courier New" w:hAnsi="Courier New" w:cs="Courier New" w:hint="default"/>
      </w:rPr>
    </w:lvl>
    <w:lvl w:ilvl="8" w:tplc="0C0C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6572088C"/>
    <w:multiLevelType w:val="hybridMultilevel"/>
    <w:tmpl w:val="2F1CBE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6DA7DA6"/>
    <w:multiLevelType w:val="hybridMultilevel"/>
    <w:tmpl w:val="79900326"/>
    <w:lvl w:ilvl="0" w:tplc="0E10C498">
      <w:numFmt w:val="bullet"/>
      <w:lvlText w:val=""/>
      <w:lvlJc w:val="left"/>
      <w:pPr>
        <w:tabs>
          <w:tab w:val="num" w:pos="2130"/>
        </w:tabs>
        <w:ind w:left="2130" w:hanging="720"/>
      </w:pPr>
      <w:rPr>
        <w:rFonts w:ascii="Symbol" w:eastAsia="Times New Roman" w:hAnsi="Symbol" w:cs="Courier New" w:hint="default"/>
        <w:b/>
      </w:rPr>
    </w:lvl>
    <w:lvl w:ilvl="1" w:tplc="0C0C0003" w:tentative="1">
      <w:start w:val="1"/>
      <w:numFmt w:val="bullet"/>
      <w:lvlText w:val="o"/>
      <w:lvlJc w:val="left"/>
      <w:pPr>
        <w:tabs>
          <w:tab w:val="num" w:pos="2490"/>
        </w:tabs>
        <w:ind w:left="2490" w:hanging="360"/>
      </w:pPr>
      <w:rPr>
        <w:rFonts w:ascii="Courier New" w:hAnsi="Courier New" w:cs="Courier New" w:hint="default"/>
      </w:rPr>
    </w:lvl>
    <w:lvl w:ilvl="2" w:tplc="0C0C0005" w:tentative="1">
      <w:start w:val="1"/>
      <w:numFmt w:val="bullet"/>
      <w:lvlText w:val=""/>
      <w:lvlJc w:val="left"/>
      <w:pPr>
        <w:tabs>
          <w:tab w:val="num" w:pos="3210"/>
        </w:tabs>
        <w:ind w:left="3210" w:hanging="360"/>
      </w:pPr>
      <w:rPr>
        <w:rFonts w:ascii="Wingdings" w:hAnsi="Wingdings" w:hint="default"/>
      </w:rPr>
    </w:lvl>
    <w:lvl w:ilvl="3" w:tplc="0C0C0001" w:tentative="1">
      <w:start w:val="1"/>
      <w:numFmt w:val="bullet"/>
      <w:lvlText w:val=""/>
      <w:lvlJc w:val="left"/>
      <w:pPr>
        <w:tabs>
          <w:tab w:val="num" w:pos="3930"/>
        </w:tabs>
        <w:ind w:left="3930" w:hanging="360"/>
      </w:pPr>
      <w:rPr>
        <w:rFonts w:ascii="Symbol" w:hAnsi="Symbol" w:hint="default"/>
      </w:rPr>
    </w:lvl>
    <w:lvl w:ilvl="4" w:tplc="0C0C0003" w:tentative="1">
      <w:start w:val="1"/>
      <w:numFmt w:val="bullet"/>
      <w:lvlText w:val="o"/>
      <w:lvlJc w:val="left"/>
      <w:pPr>
        <w:tabs>
          <w:tab w:val="num" w:pos="4650"/>
        </w:tabs>
        <w:ind w:left="4650" w:hanging="360"/>
      </w:pPr>
      <w:rPr>
        <w:rFonts w:ascii="Courier New" w:hAnsi="Courier New" w:cs="Courier New" w:hint="default"/>
      </w:rPr>
    </w:lvl>
    <w:lvl w:ilvl="5" w:tplc="0C0C0005" w:tentative="1">
      <w:start w:val="1"/>
      <w:numFmt w:val="bullet"/>
      <w:lvlText w:val=""/>
      <w:lvlJc w:val="left"/>
      <w:pPr>
        <w:tabs>
          <w:tab w:val="num" w:pos="5370"/>
        </w:tabs>
        <w:ind w:left="5370" w:hanging="360"/>
      </w:pPr>
      <w:rPr>
        <w:rFonts w:ascii="Wingdings" w:hAnsi="Wingdings" w:hint="default"/>
      </w:rPr>
    </w:lvl>
    <w:lvl w:ilvl="6" w:tplc="0C0C0001" w:tentative="1">
      <w:start w:val="1"/>
      <w:numFmt w:val="bullet"/>
      <w:lvlText w:val=""/>
      <w:lvlJc w:val="left"/>
      <w:pPr>
        <w:tabs>
          <w:tab w:val="num" w:pos="6090"/>
        </w:tabs>
        <w:ind w:left="6090" w:hanging="360"/>
      </w:pPr>
      <w:rPr>
        <w:rFonts w:ascii="Symbol" w:hAnsi="Symbol" w:hint="default"/>
      </w:rPr>
    </w:lvl>
    <w:lvl w:ilvl="7" w:tplc="0C0C0003" w:tentative="1">
      <w:start w:val="1"/>
      <w:numFmt w:val="bullet"/>
      <w:lvlText w:val="o"/>
      <w:lvlJc w:val="left"/>
      <w:pPr>
        <w:tabs>
          <w:tab w:val="num" w:pos="6810"/>
        </w:tabs>
        <w:ind w:left="6810" w:hanging="360"/>
      </w:pPr>
      <w:rPr>
        <w:rFonts w:ascii="Courier New" w:hAnsi="Courier New" w:cs="Courier New" w:hint="default"/>
      </w:rPr>
    </w:lvl>
    <w:lvl w:ilvl="8" w:tplc="0C0C0005" w:tentative="1">
      <w:start w:val="1"/>
      <w:numFmt w:val="bullet"/>
      <w:lvlText w:val=""/>
      <w:lvlJc w:val="left"/>
      <w:pPr>
        <w:tabs>
          <w:tab w:val="num" w:pos="7530"/>
        </w:tabs>
        <w:ind w:left="7530" w:hanging="360"/>
      </w:pPr>
      <w:rPr>
        <w:rFonts w:ascii="Wingdings" w:hAnsi="Wingdings" w:hint="default"/>
      </w:rPr>
    </w:lvl>
  </w:abstractNum>
  <w:num w:numId="1">
    <w:abstractNumId w:val="13"/>
  </w:num>
  <w:num w:numId="2">
    <w:abstractNumId w:val="5"/>
  </w:num>
  <w:num w:numId="3">
    <w:abstractNumId w:val="11"/>
  </w:num>
  <w:num w:numId="4">
    <w:abstractNumId w:val="0"/>
  </w:num>
  <w:num w:numId="5">
    <w:abstractNumId w:val="1"/>
  </w:num>
  <w:num w:numId="6">
    <w:abstractNumId w:val="6"/>
  </w:num>
  <w:num w:numId="7">
    <w:abstractNumId w:val="12"/>
  </w:num>
  <w:num w:numId="8">
    <w:abstractNumId w:val="7"/>
  </w:num>
  <w:num w:numId="9">
    <w:abstractNumId w:val="8"/>
  </w:num>
  <w:num w:numId="10">
    <w:abstractNumId w:val="4"/>
  </w:num>
  <w:num w:numId="11">
    <w:abstractNumId w:val="9"/>
  </w:num>
  <w:num w:numId="12">
    <w:abstractNumId w:val="1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58"/>
    <w:rsid w:val="00001079"/>
    <w:rsid w:val="00004804"/>
    <w:rsid w:val="00004DFE"/>
    <w:rsid w:val="00007801"/>
    <w:rsid w:val="00014518"/>
    <w:rsid w:val="00030768"/>
    <w:rsid w:val="0003266A"/>
    <w:rsid w:val="00061AD5"/>
    <w:rsid w:val="000633CF"/>
    <w:rsid w:val="00074BE7"/>
    <w:rsid w:val="00081435"/>
    <w:rsid w:val="000834C0"/>
    <w:rsid w:val="000A6C7C"/>
    <w:rsid w:val="000B1F68"/>
    <w:rsid w:val="000B2DCA"/>
    <w:rsid w:val="000B399C"/>
    <w:rsid w:val="000D4CCE"/>
    <w:rsid w:val="000F1B0A"/>
    <w:rsid w:val="00112E51"/>
    <w:rsid w:val="00117EE9"/>
    <w:rsid w:val="00121689"/>
    <w:rsid w:val="0013040E"/>
    <w:rsid w:val="001354DE"/>
    <w:rsid w:val="00146F5E"/>
    <w:rsid w:val="001506F3"/>
    <w:rsid w:val="00153101"/>
    <w:rsid w:val="00155679"/>
    <w:rsid w:val="001650F1"/>
    <w:rsid w:val="00165C73"/>
    <w:rsid w:val="00167A6E"/>
    <w:rsid w:val="00175608"/>
    <w:rsid w:val="00176CD1"/>
    <w:rsid w:val="001907B1"/>
    <w:rsid w:val="00196CA3"/>
    <w:rsid w:val="001A001B"/>
    <w:rsid w:val="001A023F"/>
    <w:rsid w:val="001C6B09"/>
    <w:rsid w:val="00201A3D"/>
    <w:rsid w:val="002026A6"/>
    <w:rsid w:val="00207E5C"/>
    <w:rsid w:val="002116D4"/>
    <w:rsid w:val="00211754"/>
    <w:rsid w:val="00217541"/>
    <w:rsid w:val="00217DB9"/>
    <w:rsid w:val="00222AB5"/>
    <w:rsid w:val="0022550E"/>
    <w:rsid w:val="00227325"/>
    <w:rsid w:val="00227C69"/>
    <w:rsid w:val="00245229"/>
    <w:rsid w:val="002472C1"/>
    <w:rsid w:val="0025618A"/>
    <w:rsid w:val="00264408"/>
    <w:rsid w:val="00264C90"/>
    <w:rsid w:val="002679C5"/>
    <w:rsid w:val="00281E15"/>
    <w:rsid w:val="002870DE"/>
    <w:rsid w:val="00287558"/>
    <w:rsid w:val="0029563C"/>
    <w:rsid w:val="002C1C3C"/>
    <w:rsid w:val="002C455B"/>
    <w:rsid w:val="002D40BB"/>
    <w:rsid w:val="002E04B2"/>
    <w:rsid w:val="002F7BE5"/>
    <w:rsid w:val="00301727"/>
    <w:rsid w:val="00322BEA"/>
    <w:rsid w:val="00330EFE"/>
    <w:rsid w:val="00332B6C"/>
    <w:rsid w:val="003454BB"/>
    <w:rsid w:val="00346927"/>
    <w:rsid w:val="003534C5"/>
    <w:rsid w:val="00354D28"/>
    <w:rsid w:val="003550D3"/>
    <w:rsid w:val="00357707"/>
    <w:rsid w:val="00357A23"/>
    <w:rsid w:val="00361FD2"/>
    <w:rsid w:val="003711D6"/>
    <w:rsid w:val="0037144B"/>
    <w:rsid w:val="00392B64"/>
    <w:rsid w:val="00393345"/>
    <w:rsid w:val="003A59D0"/>
    <w:rsid w:val="003A7950"/>
    <w:rsid w:val="003B2DAF"/>
    <w:rsid w:val="003C0938"/>
    <w:rsid w:val="003C3058"/>
    <w:rsid w:val="003C668F"/>
    <w:rsid w:val="003D4A10"/>
    <w:rsid w:val="003D5F09"/>
    <w:rsid w:val="003D6D41"/>
    <w:rsid w:val="003E1AD9"/>
    <w:rsid w:val="003E7FF8"/>
    <w:rsid w:val="003F3839"/>
    <w:rsid w:val="003F570B"/>
    <w:rsid w:val="00430516"/>
    <w:rsid w:val="004332E8"/>
    <w:rsid w:val="00437711"/>
    <w:rsid w:val="004407D0"/>
    <w:rsid w:val="004425B0"/>
    <w:rsid w:val="00451C23"/>
    <w:rsid w:val="00463614"/>
    <w:rsid w:val="00466491"/>
    <w:rsid w:val="00475BC4"/>
    <w:rsid w:val="00476E6C"/>
    <w:rsid w:val="00477166"/>
    <w:rsid w:val="0048580C"/>
    <w:rsid w:val="00495273"/>
    <w:rsid w:val="004A4656"/>
    <w:rsid w:val="004B6F4D"/>
    <w:rsid w:val="004C310E"/>
    <w:rsid w:val="004C7D4B"/>
    <w:rsid w:val="004E1EBF"/>
    <w:rsid w:val="004F0C58"/>
    <w:rsid w:val="004F6AFF"/>
    <w:rsid w:val="004F6ED7"/>
    <w:rsid w:val="00501DFE"/>
    <w:rsid w:val="00512A6F"/>
    <w:rsid w:val="00523334"/>
    <w:rsid w:val="00524107"/>
    <w:rsid w:val="00533719"/>
    <w:rsid w:val="00536202"/>
    <w:rsid w:val="00562CDF"/>
    <w:rsid w:val="005739C4"/>
    <w:rsid w:val="00573EF8"/>
    <w:rsid w:val="0058189C"/>
    <w:rsid w:val="00583404"/>
    <w:rsid w:val="00592128"/>
    <w:rsid w:val="00597BAE"/>
    <w:rsid w:val="005B207D"/>
    <w:rsid w:val="005C34B2"/>
    <w:rsid w:val="005E38BD"/>
    <w:rsid w:val="005F0A9A"/>
    <w:rsid w:val="005F398F"/>
    <w:rsid w:val="005F5536"/>
    <w:rsid w:val="006241E1"/>
    <w:rsid w:val="006330D1"/>
    <w:rsid w:val="00634787"/>
    <w:rsid w:val="00646D31"/>
    <w:rsid w:val="00647898"/>
    <w:rsid w:val="006616A7"/>
    <w:rsid w:val="006639DA"/>
    <w:rsid w:val="00665E92"/>
    <w:rsid w:val="00685A8C"/>
    <w:rsid w:val="00690D7F"/>
    <w:rsid w:val="006B1F37"/>
    <w:rsid w:val="006B2802"/>
    <w:rsid w:val="006B344E"/>
    <w:rsid w:val="006B5664"/>
    <w:rsid w:val="006C2070"/>
    <w:rsid w:val="006C23A6"/>
    <w:rsid w:val="006C7067"/>
    <w:rsid w:val="006E5689"/>
    <w:rsid w:val="006F6EA3"/>
    <w:rsid w:val="00710E01"/>
    <w:rsid w:val="00743DAC"/>
    <w:rsid w:val="0074653D"/>
    <w:rsid w:val="007605E8"/>
    <w:rsid w:val="00773429"/>
    <w:rsid w:val="0077685B"/>
    <w:rsid w:val="007818DA"/>
    <w:rsid w:val="007918F0"/>
    <w:rsid w:val="007B1C58"/>
    <w:rsid w:val="007B682D"/>
    <w:rsid w:val="007B7731"/>
    <w:rsid w:val="007C0E07"/>
    <w:rsid w:val="007C63BC"/>
    <w:rsid w:val="007D41A6"/>
    <w:rsid w:val="007D4C21"/>
    <w:rsid w:val="007E451C"/>
    <w:rsid w:val="007F56F4"/>
    <w:rsid w:val="00800AC3"/>
    <w:rsid w:val="00806CA1"/>
    <w:rsid w:val="00815438"/>
    <w:rsid w:val="0081675B"/>
    <w:rsid w:val="008168F0"/>
    <w:rsid w:val="008173B3"/>
    <w:rsid w:val="00834165"/>
    <w:rsid w:val="008359D3"/>
    <w:rsid w:val="00851310"/>
    <w:rsid w:val="00853407"/>
    <w:rsid w:val="008554BE"/>
    <w:rsid w:val="00863687"/>
    <w:rsid w:val="008733DD"/>
    <w:rsid w:val="00891503"/>
    <w:rsid w:val="00895512"/>
    <w:rsid w:val="008A5167"/>
    <w:rsid w:val="008C0A9E"/>
    <w:rsid w:val="008C4DE5"/>
    <w:rsid w:val="008F7005"/>
    <w:rsid w:val="009068AC"/>
    <w:rsid w:val="00912B1D"/>
    <w:rsid w:val="009131DE"/>
    <w:rsid w:val="0091653A"/>
    <w:rsid w:val="00927689"/>
    <w:rsid w:val="00933D2E"/>
    <w:rsid w:val="00942920"/>
    <w:rsid w:val="00954C7C"/>
    <w:rsid w:val="00956655"/>
    <w:rsid w:val="00956FFD"/>
    <w:rsid w:val="00962553"/>
    <w:rsid w:val="009643FB"/>
    <w:rsid w:val="00967713"/>
    <w:rsid w:val="00972125"/>
    <w:rsid w:val="00973D1F"/>
    <w:rsid w:val="0098035B"/>
    <w:rsid w:val="009A1828"/>
    <w:rsid w:val="009A6EC2"/>
    <w:rsid w:val="009B1959"/>
    <w:rsid w:val="009B2975"/>
    <w:rsid w:val="009B7711"/>
    <w:rsid w:val="009C2BD0"/>
    <w:rsid w:val="009D0F36"/>
    <w:rsid w:val="009D1AD6"/>
    <w:rsid w:val="009D2E58"/>
    <w:rsid w:val="009E14BA"/>
    <w:rsid w:val="009E3016"/>
    <w:rsid w:val="009F1813"/>
    <w:rsid w:val="009F218B"/>
    <w:rsid w:val="009F5D03"/>
    <w:rsid w:val="00A02862"/>
    <w:rsid w:val="00A056FC"/>
    <w:rsid w:val="00A06AB7"/>
    <w:rsid w:val="00A06FBB"/>
    <w:rsid w:val="00A0743B"/>
    <w:rsid w:val="00A43DB7"/>
    <w:rsid w:val="00A530E2"/>
    <w:rsid w:val="00A6621A"/>
    <w:rsid w:val="00A66A7D"/>
    <w:rsid w:val="00A752CB"/>
    <w:rsid w:val="00A86D72"/>
    <w:rsid w:val="00AB0770"/>
    <w:rsid w:val="00AC371B"/>
    <w:rsid w:val="00AE4DA7"/>
    <w:rsid w:val="00AE788E"/>
    <w:rsid w:val="00B03603"/>
    <w:rsid w:val="00B04CCC"/>
    <w:rsid w:val="00B106A9"/>
    <w:rsid w:val="00B25E13"/>
    <w:rsid w:val="00B271A0"/>
    <w:rsid w:val="00B45949"/>
    <w:rsid w:val="00B51F4D"/>
    <w:rsid w:val="00B629C7"/>
    <w:rsid w:val="00B65406"/>
    <w:rsid w:val="00B74518"/>
    <w:rsid w:val="00B77E41"/>
    <w:rsid w:val="00B92DDC"/>
    <w:rsid w:val="00B97B30"/>
    <w:rsid w:val="00BA737E"/>
    <w:rsid w:val="00BC0E77"/>
    <w:rsid w:val="00BD1336"/>
    <w:rsid w:val="00BD69E2"/>
    <w:rsid w:val="00BE7501"/>
    <w:rsid w:val="00BF136F"/>
    <w:rsid w:val="00BF168F"/>
    <w:rsid w:val="00BF764A"/>
    <w:rsid w:val="00C066ED"/>
    <w:rsid w:val="00C06D42"/>
    <w:rsid w:val="00C21206"/>
    <w:rsid w:val="00C24047"/>
    <w:rsid w:val="00C3000F"/>
    <w:rsid w:val="00C54E15"/>
    <w:rsid w:val="00C54FD3"/>
    <w:rsid w:val="00C56193"/>
    <w:rsid w:val="00C63A81"/>
    <w:rsid w:val="00C64FE0"/>
    <w:rsid w:val="00C7364E"/>
    <w:rsid w:val="00C842D9"/>
    <w:rsid w:val="00C865B4"/>
    <w:rsid w:val="00C91561"/>
    <w:rsid w:val="00C95158"/>
    <w:rsid w:val="00CC2DFC"/>
    <w:rsid w:val="00CC4497"/>
    <w:rsid w:val="00CC536F"/>
    <w:rsid w:val="00CD4080"/>
    <w:rsid w:val="00CD4164"/>
    <w:rsid w:val="00CF234D"/>
    <w:rsid w:val="00CF2A33"/>
    <w:rsid w:val="00CF3AF3"/>
    <w:rsid w:val="00D00825"/>
    <w:rsid w:val="00D03C15"/>
    <w:rsid w:val="00D223D1"/>
    <w:rsid w:val="00D369B4"/>
    <w:rsid w:val="00D407C9"/>
    <w:rsid w:val="00D56A80"/>
    <w:rsid w:val="00D63F0C"/>
    <w:rsid w:val="00D64627"/>
    <w:rsid w:val="00D64A37"/>
    <w:rsid w:val="00D92CDD"/>
    <w:rsid w:val="00D95057"/>
    <w:rsid w:val="00DA0E53"/>
    <w:rsid w:val="00DB4185"/>
    <w:rsid w:val="00DC697E"/>
    <w:rsid w:val="00DE1ADE"/>
    <w:rsid w:val="00DF15F1"/>
    <w:rsid w:val="00DF2CA5"/>
    <w:rsid w:val="00E030D5"/>
    <w:rsid w:val="00E12A90"/>
    <w:rsid w:val="00E16EA4"/>
    <w:rsid w:val="00E20F5C"/>
    <w:rsid w:val="00E23479"/>
    <w:rsid w:val="00E2684D"/>
    <w:rsid w:val="00E3604F"/>
    <w:rsid w:val="00E515B5"/>
    <w:rsid w:val="00E55ACE"/>
    <w:rsid w:val="00E62119"/>
    <w:rsid w:val="00E62CE0"/>
    <w:rsid w:val="00E64BB7"/>
    <w:rsid w:val="00E651A5"/>
    <w:rsid w:val="00EA3F75"/>
    <w:rsid w:val="00EA408C"/>
    <w:rsid w:val="00EB6BA7"/>
    <w:rsid w:val="00EB6DA9"/>
    <w:rsid w:val="00EC6D99"/>
    <w:rsid w:val="00ED06E6"/>
    <w:rsid w:val="00EE24E4"/>
    <w:rsid w:val="00EE3891"/>
    <w:rsid w:val="00EF5B6C"/>
    <w:rsid w:val="00F028E0"/>
    <w:rsid w:val="00F0753F"/>
    <w:rsid w:val="00F108BA"/>
    <w:rsid w:val="00F11E4D"/>
    <w:rsid w:val="00F20021"/>
    <w:rsid w:val="00F21264"/>
    <w:rsid w:val="00F26C8C"/>
    <w:rsid w:val="00F31319"/>
    <w:rsid w:val="00F33933"/>
    <w:rsid w:val="00F42362"/>
    <w:rsid w:val="00F472E4"/>
    <w:rsid w:val="00F54DE8"/>
    <w:rsid w:val="00F55CB8"/>
    <w:rsid w:val="00F75476"/>
    <w:rsid w:val="00F759C0"/>
    <w:rsid w:val="00F76D24"/>
    <w:rsid w:val="00F81B2A"/>
    <w:rsid w:val="00F85050"/>
    <w:rsid w:val="00FA32F8"/>
    <w:rsid w:val="00FA3D6C"/>
    <w:rsid w:val="00FA42C2"/>
    <w:rsid w:val="00FA6FDB"/>
    <w:rsid w:val="00FB73C3"/>
    <w:rsid w:val="00FC6021"/>
    <w:rsid w:val="00FD1217"/>
    <w:rsid w:val="00FD4475"/>
    <w:rsid w:val="00FE19F3"/>
    <w:rsid w:val="00FE2723"/>
    <w:rsid w:val="00FF57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D260638"/>
  <w15:docId w15:val="{052E69B6-EA5D-4B91-B900-108AB07E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E58"/>
    <w:rPr>
      <w:rFonts w:ascii="Comic Sans MS" w:hAnsi="Comic Sans MS" w:cs="Courier New"/>
      <w:snapToGrid w:val="0"/>
    </w:rPr>
  </w:style>
  <w:style w:type="paragraph" w:styleId="Titre1">
    <w:name w:val="heading 1"/>
    <w:basedOn w:val="Normal"/>
    <w:next w:val="Normal"/>
    <w:qFormat/>
    <w:rsid w:val="009D2E58"/>
    <w:pPr>
      <w:keepNext/>
      <w:jc w:val="both"/>
      <w:outlineLvl w:val="0"/>
    </w:pPr>
    <w:rPr>
      <w:b/>
      <w:bCs/>
      <w:u w:val="single"/>
    </w:rPr>
  </w:style>
  <w:style w:type="paragraph" w:styleId="Titre2">
    <w:name w:val="heading 2"/>
    <w:basedOn w:val="Normal"/>
    <w:next w:val="Normal"/>
    <w:qFormat/>
    <w:rsid w:val="009D2E58"/>
    <w:pPr>
      <w:outlineLvl w:val="1"/>
    </w:pPr>
    <w:rPr>
      <w:rFonts w:ascii="Times New Roman" w:hAnsi="Times New Roman" w:cs="Times New Roman"/>
      <w:snapToGrid/>
      <w:color w:val="FF0000"/>
      <w:sz w:val="52"/>
      <w:szCs w:val="24"/>
    </w:rPr>
  </w:style>
  <w:style w:type="paragraph" w:styleId="Titre3">
    <w:name w:val="heading 3"/>
    <w:basedOn w:val="Normal"/>
    <w:next w:val="Normal"/>
    <w:qFormat/>
    <w:rsid w:val="009D2E58"/>
    <w:pPr>
      <w:keepNext/>
      <w:ind w:left="1416"/>
      <w:jc w:val="right"/>
      <w:outlineLvl w:val="2"/>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D2E58"/>
    <w:pPr>
      <w:tabs>
        <w:tab w:val="center" w:pos="4320"/>
        <w:tab w:val="right" w:pos="8640"/>
      </w:tabs>
    </w:pPr>
  </w:style>
  <w:style w:type="character" w:styleId="Numrodepage">
    <w:name w:val="page number"/>
    <w:basedOn w:val="Policepardfaut"/>
    <w:rsid w:val="009D2E58"/>
  </w:style>
  <w:style w:type="paragraph" w:styleId="En-tte">
    <w:name w:val="header"/>
    <w:basedOn w:val="Normal"/>
    <w:rsid w:val="009D2E58"/>
    <w:pPr>
      <w:tabs>
        <w:tab w:val="center" w:pos="4320"/>
        <w:tab w:val="right" w:pos="8640"/>
      </w:tabs>
    </w:pPr>
  </w:style>
  <w:style w:type="paragraph" w:styleId="Retraitcorpsdetexte2">
    <w:name w:val="Body Text Indent 2"/>
    <w:basedOn w:val="Normal"/>
    <w:rsid w:val="009D2E58"/>
    <w:pPr>
      <w:ind w:left="1410" w:firstLine="6"/>
      <w:jc w:val="both"/>
    </w:pPr>
  </w:style>
  <w:style w:type="paragraph" w:styleId="Corpsdetexte">
    <w:name w:val="Body Text"/>
    <w:basedOn w:val="Normal"/>
    <w:rsid w:val="009D2E58"/>
    <w:pPr>
      <w:spacing w:after="120"/>
    </w:pPr>
  </w:style>
  <w:style w:type="paragraph" w:customStyle="1" w:styleId="Textedebulles1">
    <w:name w:val="Texte de bulles1"/>
    <w:basedOn w:val="Normal"/>
    <w:semiHidden/>
    <w:rsid w:val="009D2E58"/>
    <w:rPr>
      <w:rFonts w:ascii="Tahoma" w:hAnsi="Tahoma" w:cs="Tahoma"/>
      <w:sz w:val="16"/>
      <w:szCs w:val="16"/>
    </w:rPr>
  </w:style>
  <w:style w:type="paragraph" w:styleId="Corpsdetexte2">
    <w:name w:val="Body Text 2"/>
    <w:basedOn w:val="Normal"/>
    <w:rsid w:val="009D2E58"/>
    <w:pPr>
      <w:jc w:val="both"/>
    </w:pPr>
  </w:style>
  <w:style w:type="paragraph" w:styleId="Textedebulles">
    <w:name w:val="Balloon Text"/>
    <w:basedOn w:val="Normal"/>
    <w:semiHidden/>
    <w:rsid w:val="00FD4475"/>
    <w:rPr>
      <w:rFonts w:ascii="Tahoma" w:hAnsi="Tahoma" w:cs="Tahoma"/>
      <w:sz w:val="16"/>
      <w:szCs w:val="16"/>
    </w:rPr>
  </w:style>
  <w:style w:type="character" w:styleId="Lienhypertexte">
    <w:name w:val="Hyperlink"/>
    <w:rsid w:val="009B2975"/>
    <w:rPr>
      <w:color w:val="0000FF"/>
      <w:u w:val="single"/>
    </w:rPr>
  </w:style>
  <w:style w:type="character" w:styleId="Marquedecommentaire">
    <w:name w:val="annotation reference"/>
    <w:rsid w:val="008F7005"/>
    <w:rPr>
      <w:sz w:val="16"/>
      <w:szCs w:val="16"/>
    </w:rPr>
  </w:style>
  <w:style w:type="paragraph" w:styleId="Commentaire">
    <w:name w:val="annotation text"/>
    <w:basedOn w:val="Normal"/>
    <w:link w:val="CommentaireCar"/>
    <w:rsid w:val="008F7005"/>
  </w:style>
  <w:style w:type="character" w:customStyle="1" w:styleId="CommentaireCar">
    <w:name w:val="Commentaire Car"/>
    <w:link w:val="Commentaire"/>
    <w:rsid w:val="008F7005"/>
    <w:rPr>
      <w:rFonts w:ascii="Comic Sans MS" w:hAnsi="Comic Sans MS" w:cs="Courier New"/>
      <w:snapToGrid w:val="0"/>
    </w:rPr>
  </w:style>
  <w:style w:type="paragraph" w:styleId="Objetducommentaire">
    <w:name w:val="annotation subject"/>
    <w:basedOn w:val="Commentaire"/>
    <w:next w:val="Commentaire"/>
    <w:link w:val="ObjetducommentaireCar"/>
    <w:rsid w:val="008F7005"/>
    <w:rPr>
      <w:b/>
      <w:bCs/>
    </w:rPr>
  </w:style>
  <w:style w:type="character" w:customStyle="1" w:styleId="ObjetducommentaireCar">
    <w:name w:val="Objet du commentaire Car"/>
    <w:link w:val="Objetducommentaire"/>
    <w:rsid w:val="008F7005"/>
    <w:rPr>
      <w:rFonts w:ascii="Comic Sans MS" w:hAnsi="Comic Sans MS" w:cs="Courier New"/>
      <w:b/>
      <w:bCs/>
      <w:snapToGrid w:val="0"/>
    </w:rPr>
  </w:style>
  <w:style w:type="paragraph" w:styleId="Paragraphedeliste">
    <w:name w:val="List Paragraph"/>
    <w:basedOn w:val="Normal"/>
    <w:uiPriority w:val="34"/>
    <w:qFormat/>
    <w:rsid w:val="00E16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867082">
      <w:bodyDiv w:val="1"/>
      <w:marLeft w:val="0"/>
      <w:marRight w:val="0"/>
      <w:marTop w:val="0"/>
      <w:marBottom w:val="0"/>
      <w:divBdr>
        <w:top w:val="none" w:sz="0" w:space="0" w:color="auto"/>
        <w:left w:val="none" w:sz="0" w:space="0" w:color="auto"/>
        <w:bottom w:val="none" w:sz="0" w:space="0" w:color="auto"/>
        <w:right w:val="none" w:sz="0" w:space="0" w:color="auto"/>
      </w:divBdr>
    </w:div>
    <w:div w:id="1819684779">
      <w:bodyDiv w:val="1"/>
      <w:marLeft w:val="0"/>
      <w:marRight w:val="0"/>
      <w:marTop w:val="0"/>
      <w:marBottom w:val="0"/>
      <w:divBdr>
        <w:top w:val="none" w:sz="0" w:space="0" w:color="auto"/>
        <w:left w:val="none" w:sz="0" w:space="0" w:color="auto"/>
        <w:bottom w:val="none" w:sz="0" w:space="0" w:color="auto"/>
        <w:right w:val="none" w:sz="0" w:space="0" w:color="auto"/>
      </w:divBdr>
    </w:div>
    <w:div w:id="20740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F9447-DB4A-4CD2-83DF-4EEAA070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3136</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PROVINCE DE QUÉBEC</vt:lpstr>
    </vt:vector>
  </TitlesOfParts>
  <Company>C.S.H.</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creator>Sandra Hardy</dc:creator>
  <cp:lastModifiedBy>Letourneau, Nancy</cp:lastModifiedBy>
  <cp:revision>2</cp:revision>
  <cp:lastPrinted>2017-10-12T15:26:00Z</cp:lastPrinted>
  <dcterms:created xsi:type="dcterms:W3CDTF">2017-12-13T21:59:00Z</dcterms:created>
  <dcterms:modified xsi:type="dcterms:W3CDTF">2017-12-13T21:59:00Z</dcterms:modified>
</cp:coreProperties>
</file>